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39B7" w14:textId="64A4E547" w:rsidR="00A20FC0" w:rsidRPr="00A20FC0" w:rsidRDefault="00A20FC0" w:rsidP="00A20FC0">
      <w:pPr>
        <w:keepNext/>
        <w:spacing w:after="0" w:line="240" w:lineRule="auto"/>
        <w:ind w:right="32"/>
        <w:jc w:val="center"/>
        <w:outlineLvl w:val="0"/>
        <w:rPr>
          <w:rFonts w:ascii="Times New Roman" w:eastAsia="???"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 xml:space="preserve">ДОГОВОР № </w:t>
      </w:r>
      <w:permStart w:id="1759648445" w:edGrp="everyone"/>
      <w:r w:rsidR="008301E9">
        <w:rPr>
          <w:rFonts w:ascii="Times New Roman" w:eastAsia="???" w:hAnsi="Times New Roman" w:cs="Times New Roman"/>
          <w:b/>
          <w:color w:val="000000"/>
          <w:sz w:val="24"/>
          <w:szCs w:val="24"/>
          <w:lang w:eastAsia="ru-RU"/>
        </w:rPr>
        <w:t>/</w:t>
      </w:r>
      <w:r w:rsidR="00A02130">
        <w:rPr>
          <w:rFonts w:ascii="Times New Roman" w:eastAsia="???" w:hAnsi="Times New Roman" w:cs="Times New Roman"/>
          <w:b/>
          <w:color w:val="000000"/>
          <w:sz w:val="24"/>
          <w:szCs w:val="24"/>
          <w:lang w:eastAsia="ru-RU"/>
        </w:rPr>
        <w:t>/</w:t>
      </w:r>
      <w:permEnd w:id="1759648445"/>
    </w:p>
    <w:p w14:paraId="19E90969" w14:textId="77777777" w:rsidR="00A20FC0" w:rsidRPr="00A20FC0" w:rsidRDefault="00A20FC0" w:rsidP="00A20FC0">
      <w:pPr>
        <w:spacing w:after="0" w:line="240" w:lineRule="auto"/>
        <w:jc w:val="center"/>
        <w:rPr>
          <w:rFonts w:ascii="Times New Roman" w:eastAsia="???"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на транспортно-экспедиторское обслуживание грузов</w:t>
      </w:r>
    </w:p>
    <w:p w14:paraId="1C1AB226" w14:textId="77777777" w:rsidR="00A20FC0" w:rsidRPr="00A20FC0" w:rsidRDefault="00A20FC0" w:rsidP="00A20FC0">
      <w:pPr>
        <w:spacing w:after="0" w:line="240" w:lineRule="auto"/>
        <w:jc w:val="center"/>
        <w:rPr>
          <w:rFonts w:ascii="Times New Roman" w:eastAsia="???" w:hAnsi="Times New Roman" w:cs="Times New Roman"/>
          <w:b/>
          <w:color w:val="000000"/>
          <w:sz w:val="24"/>
          <w:szCs w:val="24"/>
          <w:lang w:eastAsia="ru-RU"/>
        </w:rPr>
      </w:pPr>
    </w:p>
    <w:p w14:paraId="47312DB4" w14:textId="6FF7DDEB" w:rsidR="00A20FC0" w:rsidRPr="00A20FC0" w:rsidRDefault="00A20FC0" w:rsidP="00A20FC0">
      <w:pPr>
        <w:spacing w:after="0" w:line="240" w:lineRule="auto"/>
        <w:jc w:val="center"/>
        <w:rPr>
          <w:rFonts w:ascii="Times New Roman" w:eastAsia="???"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 xml:space="preserve">г. Владивосток                                                                        </w:t>
      </w:r>
      <w:r w:rsidR="00A17B56" w:rsidRPr="00A20FC0">
        <w:rPr>
          <w:rFonts w:ascii="Times New Roman" w:eastAsia="???" w:hAnsi="Times New Roman" w:cs="Times New Roman"/>
          <w:b/>
          <w:color w:val="000000"/>
          <w:sz w:val="24"/>
          <w:szCs w:val="24"/>
          <w:lang w:eastAsia="ru-RU"/>
        </w:rPr>
        <w:t xml:space="preserve">  </w:t>
      </w:r>
      <w:r w:rsidR="00A17B56">
        <w:rPr>
          <w:rFonts w:ascii="Times New Roman" w:eastAsia="???" w:hAnsi="Times New Roman" w:cs="Times New Roman"/>
          <w:b/>
          <w:color w:val="000000"/>
          <w:sz w:val="24"/>
          <w:szCs w:val="24"/>
          <w:lang w:eastAsia="ru-RU"/>
        </w:rPr>
        <w:tab/>
      </w:r>
      <w:r w:rsidR="00A17B56">
        <w:rPr>
          <w:rFonts w:ascii="Times New Roman" w:eastAsia="???" w:hAnsi="Times New Roman" w:cs="Times New Roman"/>
          <w:b/>
          <w:color w:val="000000"/>
          <w:sz w:val="24"/>
          <w:szCs w:val="24"/>
          <w:lang w:eastAsia="ru-RU"/>
        </w:rPr>
        <w:tab/>
      </w:r>
      <w:r w:rsidR="00A17B56">
        <w:rPr>
          <w:rFonts w:ascii="Times New Roman" w:eastAsia="???" w:hAnsi="Times New Roman" w:cs="Times New Roman"/>
          <w:b/>
          <w:color w:val="000000"/>
          <w:sz w:val="24"/>
          <w:szCs w:val="24"/>
          <w:lang w:eastAsia="ru-RU"/>
        </w:rPr>
        <w:tab/>
      </w:r>
      <w:r w:rsidR="00A17B56" w:rsidRPr="00A20FC0">
        <w:rPr>
          <w:rFonts w:ascii="Times New Roman" w:eastAsia="???" w:hAnsi="Times New Roman" w:cs="Times New Roman"/>
          <w:b/>
          <w:color w:val="000000"/>
          <w:sz w:val="24"/>
          <w:szCs w:val="24"/>
          <w:lang w:eastAsia="ru-RU"/>
        </w:rPr>
        <w:t>«</w:t>
      </w:r>
      <w:r w:rsidR="00A56C04">
        <w:rPr>
          <w:rFonts w:ascii="Times New Roman" w:eastAsia="???" w:hAnsi="Times New Roman" w:cs="Times New Roman"/>
          <w:b/>
          <w:color w:val="000000"/>
          <w:sz w:val="24"/>
          <w:szCs w:val="24"/>
          <w:lang w:val="en-US" w:eastAsia="ru-RU"/>
        </w:rPr>
        <w:t>__</w:t>
      </w:r>
      <w:r w:rsidRPr="00A20FC0">
        <w:rPr>
          <w:rFonts w:ascii="Times New Roman" w:eastAsia="???" w:hAnsi="Times New Roman" w:cs="Times New Roman"/>
          <w:b/>
          <w:color w:val="000000"/>
          <w:sz w:val="24"/>
          <w:szCs w:val="24"/>
          <w:lang w:eastAsia="ru-RU"/>
        </w:rPr>
        <w:t xml:space="preserve">» </w:t>
      </w:r>
      <w:permStart w:id="1670193786" w:edGrp="everyone"/>
      <w:r w:rsidR="00A56C04">
        <w:rPr>
          <w:rFonts w:ascii="Times New Roman" w:eastAsia="???" w:hAnsi="Times New Roman" w:cs="Times New Roman"/>
          <w:b/>
          <w:color w:val="000000"/>
          <w:sz w:val="24"/>
          <w:szCs w:val="24"/>
          <w:lang w:val="en-US" w:eastAsia="ru-RU"/>
        </w:rPr>
        <w:t>___</w:t>
      </w:r>
      <w:permEnd w:id="1670193786"/>
      <w:r w:rsidRPr="00A20FC0">
        <w:rPr>
          <w:rFonts w:ascii="Times New Roman" w:eastAsia="???" w:hAnsi="Times New Roman" w:cs="Times New Roman"/>
          <w:b/>
          <w:color w:val="000000"/>
          <w:sz w:val="24"/>
          <w:szCs w:val="24"/>
          <w:lang w:eastAsia="ru-RU"/>
        </w:rPr>
        <w:t xml:space="preserve"> 20</w:t>
      </w:r>
      <w:permStart w:id="456684805" w:edGrp="everyone"/>
      <w:r w:rsidR="00A56C04">
        <w:rPr>
          <w:rFonts w:ascii="Times New Roman" w:eastAsia="???" w:hAnsi="Times New Roman" w:cs="Times New Roman"/>
          <w:b/>
          <w:color w:val="000000"/>
          <w:sz w:val="24"/>
          <w:szCs w:val="24"/>
          <w:lang w:val="en-US" w:eastAsia="ru-RU"/>
        </w:rPr>
        <w:t>__</w:t>
      </w:r>
      <w:permEnd w:id="456684805"/>
      <w:r w:rsidRPr="00A20FC0">
        <w:rPr>
          <w:rFonts w:ascii="Times New Roman" w:eastAsia="???" w:hAnsi="Times New Roman" w:cs="Times New Roman"/>
          <w:b/>
          <w:color w:val="000000"/>
          <w:sz w:val="24"/>
          <w:szCs w:val="24"/>
          <w:lang w:eastAsia="ru-RU"/>
        </w:rPr>
        <w:t xml:space="preserve"> г.</w:t>
      </w:r>
    </w:p>
    <w:p w14:paraId="44B31A52" w14:textId="77777777" w:rsidR="00A20FC0" w:rsidRPr="00A20FC0" w:rsidRDefault="00A20FC0" w:rsidP="00A20FC0">
      <w:pPr>
        <w:spacing w:after="0" w:line="240" w:lineRule="auto"/>
        <w:jc w:val="both"/>
        <w:rPr>
          <w:rFonts w:ascii="Times New Roman" w:eastAsia="Times New Roman" w:hAnsi="Times New Roman" w:cs="Times New Roman"/>
          <w:color w:val="000000"/>
          <w:sz w:val="24"/>
          <w:szCs w:val="24"/>
          <w:lang w:eastAsia="ru-RU"/>
        </w:rPr>
      </w:pPr>
      <w:r w:rsidRPr="00A20FC0">
        <w:rPr>
          <w:rFonts w:ascii="Times New Roman" w:eastAsia="Times New Roman" w:hAnsi="Times New Roman" w:cs="Times New Roman"/>
          <w:color w:val="000000"/>
          <w:sz w:val="24"/>
          <w:szCs w:val="24"/>
          <w:lang w:eastAsia="ru-RU"/>
        </w:rPr>
        <w:tab/>
      </w:r>
    </w:p>
    <w:p w14:paraId="2605A404" w14:textId="5399D319" w:rsidR="00A20FC0" w:rsidRPr="00A20FC0" w:rsidRDefault="00A20FC0" w:rsidP="00A20FC0">
      <w:pPr>
        <w:spacing w:after="0" w:line="240" w:lineRule="auto"/>
        <w:ind w:right="3" w:firstLine="709"/>
        <w:jc w:val="both"/>
        <w:rPr>
          <w:rFonts w:ascii="Times New Roman" w:eastAsia="Times New Roman"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ООО «</w:t>
      </w:r>
      <w:r w:rsidR="008301E9">
        <w:rPr>
          <w:rFonts w:ascii="Times New Roman" w:eastAsia="???" w:hAnsi="Times New Roman" w:cs="Times New Roman"/>
          <w:color w:val="000000"/>
          <w:sz w:val="24"/>
          <w:szCs w:val="24"/>
          <w:lang w:eastAsia="ru-RU"/>
        </w:rPr>
        <w:t xml:space="preserve">Элит </w:t>
      </w:r>
      <w:proofErr w:type="spellStart"/>
      <w:r w:rsidR="008301E9">
        <w:rPr>
          <w:rFonts w:ascii="Times New Roman" w:eastAsia="???" w:hAnsi="Times New Roman" w:cs="Times New Roman"/>
          <w:color w:val="000000"/>
          <w:sz w:val="24"/>
          <w:szCs w:val="24"/>
          <w:lang w:eastAsia="ru-RU"/>
        </w:rPr>
        <w:t>Лоджистик</w:t>
      </w:r>
      <w:proofErr w:type="spellEnd"/>
      <w:r w:rsidRPr="00A20FC0">
        <w:rPr>
          <w:rFonts w:ascii="Times New Roman" w:eastAsia="???" w:hAnsi="Times New Roman" w:cs="Times New Roman"/>
          <w:color w:val="000000"/>
          <w:sz w:val="24"/>
          <w:szCs w:val="24"/>
          <w:lang w:eastAsia="ru-RU"/>
        </w:rPr>
        <w:t>», в дальнейшем именуемое «</w:t>
      </w:r>
      <w:r w:rsidRPr="00A20FC0">
        <w:rPr>
          <w:rFonts w:ascii="Times New Roman" w:eastAsia="???" w:hAnsi="Times New Roman" w:cs="Times New Roman"/>
          <w:b/>
          <w:color w:val="000000"/>
          <w:sz w:val="24"/>
          <w:szCs w:val="24"/>
          <w:lang w:eastAsia="ru-RU"/>
        </w:rPr>
        <w:t>Экспедитор</w:t>
      </w:r>
      <w:r w:rsidRPr="00A20FC0">
        <w:rPr>
          <w:rFonts w:ascii="Times New Roman" w:eastAsia="???" w:hAnsi="Times New Roman" w:cs="Times New Roman"/>
          <w:color w:val="000000"/>
          <w:sz w:val="24"/>
          <w:szCs w:val="24"/>
          <w:lang w:eastAsia="ru-RU"/>
        </w:rPr>
        <w:t xml:space="preserve">», в лице директора </w:t>
      </w:r>
      <w:r w:rsidR="00CA0556">
        <w:rPr>
          <w:rFonts w:ascii="Times New Roman" w:eastAsia="???" w:hAnsi="Times New Roman" w:cs="Times New Roman"/>
          <w:color w:val="000000"/>
          <w:sz w:val="24"/>
          <w:szCs w:val="24"/>
          <w:lang w:eastAsia="ru-RU"/>
        </w:rPr>
        <w:t>Трохименко Никиты Викторовича</w:t>
      </w:r>
      <w:r w:rsidR="008301E9">
        <w:rPr>
          <w:rFonts w:ascii="Times New Roman" w:eastAsia="???" w:hAnsi="Times New Roman" w:cs="Times New Roman"/>
          <w:color w:val="000000"/>
          <w:sz w:val="24"/>
          <w:szCs w:val="24"/>
          <w:lang w:eastAsia="ru-RU"/>
        </w:rPr>
        <w:t>, действующей</w:t>
      </w:r>
      <w:r w:rsidRPr="00A20FC0">
        <w:rPr>
          <w:rFonts w:ascii="Times New Roman" w:eastAsia="???" w:hAnsi="Times New Roman" w:cs="Times New Roman"/>
          <w:color w:val="000000"/>
          <w:sz w:val="24"/>
          <w:szCs w:val="24"/>
          <w:lang w:eastAsia="ru-RU"/>
        </w:rPr>
        <w:t xml:space="preserve"> на основании Устава, с одной стороны, и </w:t>
      </w:r>
      <w:permStart w:id="177300206" w:edGrp="everyone"/>
      <w:r w:rsidR="009271BD" w:rsidRPr="003A6104">
        <w:rPr>
          <w:rFonts w:ascii="Times New Roman" w:hAnsi="Times New Roman" w:cs="Times New Roman"/>
          <w:bCs/>
        </w:rPr>
        <w:t xml:space="preserve">ООО </w:t>
      </w:r>
      <w:proofErr w:type="gramStart"/>
      <w:r w:rsidR="009271BD" w:rsidRPr="003A6104">
        <w:rPr>
          <w:rFonts w:ascii="Times New Roman" w:hAnsi="Times New Roman" w:cs="Times New Roman"/>
          <w:bCs/>
        </w:rPr>
        <w:t>«</w:t>
      </w:r>
      <w:r w:rsidR="00CA0556">
        <w:rPr>
          <w:rFonts w:ascii="Times New Roman" w:hAnsi="Times New Roman" w:cs="Times New Roman"/>
          <w:bCs/>
        </w:rPr>
        <w:t xml:space="preserve">  </w:t>
      </w:r>
      <w:r w:rsidR="009271BD" w:rsidRPr="000F0EC3">
        <w:rPr>
          <w:rFonts w:ascii="Times New Roman" w:hAnsi="Times New Roman" w:cs="Times New Roman"/>
          <w:b/>
        </w:rPr>
        <w:t>»</w:t>
      </w:r>
      <w:permEnd w:id="177300206"/>
      <w:proofErr w:type="gramEnd"/>
      <w:r w:rsidRPr="00A20FC0">
        <w:rPr>
          <w:rFonts w:ascii="Times New Roman" w:eastAsia="???" w:hAnsi="Times New Roman" w:cs="Times New Roman"/>
          <w:color w:val="000000"/>
          <w:sz w:val="24"/>
          <w:szCs w:val="24"/>
          <w:lang w:eastAsia="ru-RU"/>
        </w:rPr>
        <w:t>, именуемое в дальнейшем «</w:t>
      </w:r>
      <w:r w:rsidRPr="00A20FC0">
        <w:rPr>
          <w:rFonts w:ascii="Times New Roman" w:eastAsia="???" w:hAnsi="Times New Roman" w:cs="Times New Roman"/>
          <w:b/>
          <w:color w:val="000000"/>
          <w:sz w:val="24"/>
          <w:szCs w:val="24"/>
          <w:lang w:eastAsia="ru-RU"/>
        </w:rPr>
        <w:t>Заказчик</w:t>
      </w:r>
      <w:r w:rsidRPr="00A20FC0">
        <w:rPr>
          <w:rFonts w:ascii="Times New Roman" w:eastAsia="???" w:hAnsi="Times New Roman" w:cs="Times New Roman"/>
          <w:color w:val="000000"/>
          <w:sz w:val="24"/>
          <w:szCs w:val="24"/>
          <w:lang w:eastAsia="ru-RU"/>
        </w:rPr>
        <w:t xml:space="preserve">», в лице </w:t>
      </w:r>
      <w:permStart w:id="1077809010" w:edGrp="everyone"/>
      <w:r w:rsidR="009271BD">
        <w:rPr>
          <w:rFonts w:ascii="Times New Roman" w:eastAsia="???" w:hAnsi="Times New Roman" w:cs="Times New Roman"/>
          <w:color w:val="000000"/>
          <w:sz w:val="24"/>
          <w:szCs w:val="24"/>
          <w:lang w:eastAsia="ru-RU"/>
        </w:rPr>
        <w:t>директора</w:t>
      </w:r>
      <w:r w:rsidR="00CA0556">
        <w:rPr>
          <w:rFonts w:ascii="Times New Roman" w:eastAsia="???" w:hAnsi="Times New Roman" w:cs="Times New Roman"/>
          <w:color w:val="000000"/>
          <w:sz w:val="24"/>
          <w:szCs w:val="24"/>
          <w:lang w:eastAsia="ru-RU"/>
        </w:rPr>
        <w:t xml:space="preserve">   </w:t>
      </w:r>
      <w:permEnd w:id="1077809010"/>
      <w:r w:rsidRPr="00A20FC0">
        <w:rPr>
          <w:rFonts w:ascii="Times New Roman" w:eastAsia="???" w:hAnsi="Times New Roman" w:cs="Times New Roman"/>
          <w:color w:val="000000"/>
          <w:sz w:val="24"/>
          <w:szCs w:val="24"/>
          <w:lang w:eastAsia="ru-RU"/>
        </w:rPr>
        <w:t xml:space="preserve">, действующего на основании </w:t>
      </w:r>
      <w:permStart w:id="985946209" w:edGrp="everyone"/>
      <w:r w:rsidR="009271BD">
        <w:rPr>
          <w:rFonts w:ascii="Times New Roman" w:eastAsia="???" w:hAnsi="Times New Roman" w:cs="Times New Roman"/>
          <w:color w:val="000000"/>
          <w:sz w:val="24"/>
          <w:szCs w:val="24"/>
          <w:lang w:eastAsia="ru-RU"/>
        </w:rPr>
        <w:t>Устава</w:t>
      </w:r>
      <w:permEnd w:id="985946209"/>
      <w:r w:rsidRPr="00A20FC0">
        <w:rPr>
          <w:rFonts w:ascii="Times New Roman" w:eastAsia="???" w:hAnsi="Times New Roman" w:cs="Times New Roman"/>
          <w:color w:val="000000"/>
          <w:sz w:val="24"/>
          <w:szCs w:val="24"/>
          <w:lang w:eastAsia="ru-RU"/>
        </w:rPr>
        <w:t xml:space="preserve">, </w:t>
      </w:r>
      <w:r w:rsidR="00A17B56" w:rsidRPr="00A20FC0">
        <w:rPr>
          <w:rFonts w:ascii="Times New Roman" w:eastAsia="???" w:hAnsi="Times New Roman" w:cs="Times New Roman"/>
          <w:color w:val="000000"/>
          <w:sz w:val="24"/>
          <w:szCs w:val="24"/>
          <w:lang w:eastAsia="ru-RU"/>
        </w:rPr>
        <w:t>с</w:t>
      </w:r>
      <w:r w:rsidR="00A17B56">
        <w:rPr>
          <w:rFonts w:ascii="Times New Roman" w:eastAsia="???" w:hAnsi="Times New Roman" w:cs="Times New Roman"/>
          <w:color w:val="000000"/>
          <w:sz w:val="24"/>
          <w:szCs w:val="24"/>
          <w:lang w:eastAsia="ru-RU"/>
        </w:rPr>
        <w:t xml:space="preserve"> </w:t>
      </w:r>
      <w:r w:rsidR="00A17B56" w:rsidRPr="00A20FC0">
        <w:rPr>
          <w:rFonts w:ascii="Times New Roman" w:eastAsia="???" w:hAnsi="Times New Roman" w:cs="Times New Roman"/>
          <w:color w:val="000000"/>
          <w:sz w:val="24"/>
          <w:szCs w:val="24"/>
          <w:lang w:eastAsia="ru-RU"/>
        </w:rPr>
        <w:t>другой</w:t>
      </w:r>
      <w:r w:rsidRPr="00A20FC0">
        <w:rPr>
          <w:rFonts w:ascii="Times New Roman" w:eastAsia="???" w:hAnsi="Times New Roman" w:cs="Times New Roman"/>
          <w:color w:val="000000"/>
          <w:sz w:val="24"/>
          <w:szCs w:val="24"/>
          <w:lang w:eastAsia="ru-RU"/>
        </w:rPr>
        <w:t xml:space="preserve"> стороны, именуемые совместно Стороны, заключили </w:t>
      </w:r>
      <w:r w:rsidRPr="00A20FC0">
        <w:rPr>
          <w:rFonts w:ascii="Times New Roman" w:eastAsia="Times New Roman" w:hAnsi="Times New Roman" w:cs="Times New Roman"/>
          <w:color w:val="000000"/>
          <w:sz w:val="24"/>
          <w:szCs w:val="24"/>
          <w:lang w:eastAsia="ru-RU"/>
        </w:rPr>
        <w:t>настоящий Договор о нижеследующем:</w:t>
      </w:r>
    </w:p>
    <w:p w14:paraId="4171FA54" w14:textId="77777777" w:rsidR="00A20FC0" w:rsidRPr="00A20FC0" w:rsidRDefault="00A20FC0" w:rsidP="00A20FC0">
      <w:pPr>
        <w:spacing w:after="0" w:line="240" w:lineRule="auto"/>
        <w:ind w:left="142"/>
        <w:jc w:val="both"/>
        <w:rPr>
          <w:rFonts w:ascii="Times New Roman" w:eastAsia="???" w:hAnsi="Times New Roman" w:cs="Times New Roman"/>
          <w:color w:val="000000"/>
          <w:sz w:val="24"/>
          <w:szCs w:val="24"/>
          <w:lang w:eastAsia="ru-RU"/>
        </w:rPr>
      </w:pPr>
    </w:p>
    <w:p w14:paraId="4C9D504A" w14:textId="77777777" w:rsidR="00A20FC0" w:rsidRPr="00A20FC0" w:rsidRDefault="00A20FC0" w:rsidP="00A20FC0">
      <w:pPr>
        <w:numPr>
          <w:ilvl w:val="0"/>
          <w:numId w:val="2"/>
        </w:numPr>
        <w:spacing w:after="0" w:line="240" w:lineRule="auto"/>
        <w:jc w:val="both"/>
        <w:rPr>
          <w:rFonts w:ascii="Times New Roman" w:eastAsia="???"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ПРЕДМЕТ ДОГОВОРА.</w:t>
      </w:r>
    </w:p>
    <w:p w14:paraId="4A1E16AD" w14:textId="77777777" w:rsidR="00A20FC0" w:rsidRPr="00A20FC0" w:rsidRDefault="00A20FC0" w:rsidP="00A20FC0">
      <w:pPr>
        <w:spacing w:after="0" w:line="240" w:lineRule="auto"/>
        <w:ind w:left="426" w:right="53" w:hanging="426"/>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1.1. Экспедитор обязуется за вознаграждение и за счет Заказчика оказать или организовать оказание услуг, предусмотренных обязанностями Экспедитора и связанных с перевозкой груза, а Заказчик обязуется оплатить Экспедитору вознаграждение за оказанные услуги, а также возместить понесенные им в интересах Заказчика расходы.</w:t>
      </w:r>
    </w:p>
    <w:p w14:paraId="7F58C4FC" w14:textId="77777777" w:rsidR="00A20FC0" w:rsidRPr="00A20FC0" w:rsidRDefault="00A20FC0" w:rsidP="00A20FC0">
      <w:pPr>
        <w:spacing w:after="0" w:line="240" w:lineRule="auto"/>
        <w:ind w:right="53"/>
        <w:jc w:val="both"/>
        <w:rPr>
          <w:rFonts w:ascii="Times New Roman" w:eastAsia="???" w:hAnsi="Times New Roman" w:cs="Times New Roman"/>
          <w:color w:val="000000"/>
          <w:sz w:val="24"/>
          <w:szCs w:val="24"/>
          <w:lang w:eastAsia="ru-RU"/>
        </w:rPr>
      </w:pPr>
    </w:p>
    <w:p w14:paraId="0B89E518" w14:textId="77777777" w:rsidR="00A20FC0" w:rsidRPr="00A20FC0" w:rsidRDefault="00A20FC0" w:rsidP="00A20FC0">
      <w:pPr>
        <w:spacing w:after="0" w:line="240" w:lineRule="auto"/>
        <w:ind w:right="53"/>
        <w:jc w:val="both"/>
        <w:rPr>
          <w:rFonts w:ascii="Times New Roman" w:eastAsia="???"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2. ПОРЯДОК ОКАЗАНИЯ УСЛУГ</w:t>
      </w:r>
    </w:p>
    <w:p w14:paraId="442692C6" w14:textId="77777777" w:rsidR="00A20FC0" w:rsidRPr="00A20FC0" w:rsidRDefault="00A20FC0" w:rsidP="00A20FC0">
      <w:pPr>
        <w:spacing w:after="0" w:line="240" w:lineRule="auto"/>
        <w:ind w:left="426" w:right="53" w:hanging="426"/>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2.1. Для целей настоящего Договора под экспедиторскими услугами, связанными с перевозкой грузов, понимаются любого вида услуги, относящиеся  к осуществлению: перевозки грузов Заказчика в международном и внутригосударственном сообщении, любыми видами транспорта (морским, железнодорожным, автомобильным, авиационным), хранения, складирования, разгрузке/погрузке, обработке и доставке грузов по назначению, а также любые услуги по оформлению документов, необходимых для осуществления перевозки грузов Заказчика, консультативные и иные услуги, связанные с поручением Заказчика.</w:t>
      </w:r>
    </w:p>
    <w:p w14:paraId="16D99398" w14:textId="77777777" w:rsidR="00A20FC0" w:rsidRPr="00A20FC0" w:rsidRDefault="00A20FC0" w:rsidP="00A20FC0">
      <w:pPr>
        <w:spacing w:after="0" w:line="240" w:lineRule="auto"/>
        <w:ind w:left="426" w:right="53" w:hanging="426"/>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2.2. Конкретные условия экспедиторских услуг, перевозки, стоимость услуг и стоимость вознаграждения Экспедитора согласовываются в Дополнительных </w:t>
      </w:r>
      <w:proofErr w:type="gramStart"/>
      <w:r w:rsidRPr="00A20FC0">
        <w:rPr>
          <w:rFonts w:ascii="Times New Roman" w:eastAsia="???" w:hAnsi="Times New Roman" w:cs="Times New Roman"/>
          <w:color w:val="000000"/>
          <w:sz w:val="24"/>
          <w:szCs w:val="24"/>
          <w:lang w:eastAsia="ru-RU"/>
        </w:rPr>
        <w:t>соглашениях,  являющихся</w:t>
      </w:r>
      <w:proofErr w:type="gramEnd"/>
      <w:r w:rsidRPr="00A20FC0">
        <w:rPr>
          <w:rFonts w:ascii="Times New Roman" w:eastAsia="???" w:hAnsi="Times New Roman" w:cs="Times New Roman"/>
          <w:color w:val="000000"/>
          <w:sz w:val="24"/>
          <w:szCs w:val="24"/>
          <w:lang w:eastAsia="ru-RU"/>
        </w:rPr>
        <w:t xml:space="preserve"> его неотъемлемой частью. Дополнительное соглашение заключается не позднее дня направления Заявки.</w:t>
      </w:r>
    </w:p>
    <w:p w14:paraId="33FFE3A5" w14:textId="77777777" w:rsidR="00A20FC0" w:rsidRPr="00A20FC0" w:rsidRDefault="00A20FC0" w:rsidP="00A20FC0">
      <w:pPr>
        <w:spacing w:after="0" w:line="240" w:lineRule="auto"/>
        <w:ind w:left="426" w:right="53" w:hanging="426"/>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2.3. На выполнение экспедирования груза Заказчик заблаговременно подает Экспедитору письменное поручение (Приложение № 1) (далее – Заявка), но не позднее 14 дней на габаритный груз и не позднее 30 дней на негабаритный груз до дня отправки судна из порта отгрузки. </w:t>
      </w:r>
    </w:p>
    <w:p w14:paraId="7ACCF7F8" w14:textId="77777777" w:rsidR="00A20FC0" w:rsidRPr="00A20FC0" w:rsidRDefault="00A20FC0" w:rsidP="00A20FC0">
      <w:pPr>
        <w:autoSpaceDE w:val="0"/>
        <w:autoSpaceDN w:val="0"/>
        <w:adjustRightInd w:val="0"/>
        <w:spacing w:after="0" w:line="240" w:lineRule="auto"/>
        <w:ind w:left="426" w:hanging="426"/>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2.4. Переписка сторон, подача Заявок, заключение Дополнительных соглашений, претензии, акцепт или отказ от акцепта счетов на оплату, осуществляется посредством электронной почты, указанной </w:t>
      </w:r>
      <w:proofErr w:type="gramStart"/>
      <w:r w:rsidRPr="00A20FC0">
        <w:rPr>
          <w:rFonts w:ascii="Times New Roman" w:eastAsia="???" w:hAnsi="Times New Roman" w:cs="Times New Roman"/>
          <w:color w:val="000000"/>
          <w:sz w:val="24"/>
          <w:szCs w:val="24"/>
          <w:lang w:eastAsia="ru-RU"/>
        </w:rPr>
        <w:t>в  пункте</w:t>
      </w:r>
      <w:proofErr w:type="gramEnd"/>
      <w:r w:rsidRPr="00A20FC0">
        <w:rPr>
          <w:rFonts w:ascii="Times New Roman" w:eastAsia="???" w:hAnsi="Times New Roman" w:cs="Times New Roman"/>
          <w:color w:val="000000"/>
          <w:sz w:val="24"/>
          <w:szCs w:val="24"/>
          <w:lang w:eastAsia="ru-RU"/>
        </w:rPr>
        <w:t xml:space="preserve"> 10 «Реквизиты сторон» с подтверждением о получении. </w:t>
      </w:r>
    </w:p>
    <w:p w14:paraId="2451ECCA" w14:textId="77777777" w:rsidR="00A20FC0" w:rsidRPr="00A20FC0" w:rsidRDefault="00A20FC0" w:rsidP="00A20FC0">
      <w:pPr>
        <w:autoSpaceDE w:val="0"/>
        <w:autoSpaceDN w:val="0"/>
        <w:adjustRightInd w:val="0"/>
        <w:spacing w:after="0" w:line="240" w:lineRule="auto"/>
        <w:ind w:left="426"/>
        <w:jc w:val="both"/>
        <w:rPr>
          <w:rFonts w:ascii="Times New Roman" w:eastAsia="Times New Roman" w:hAnsi="Times New Roman" w:cs="Times New Roman"/>
          <w:spacing w:val="-5"/>
          <w:sz w:val="24"/>
          <w:szCs w:val="24"/>
          <w:lang w:eastAsia="ru-RU"/>
        </w:rPr>
      </w:pPr>
      <w:r w:rsidRPr="00A20FC0">
        <w:rPr>
          <w:rFonts w:ascii="Times New Roman" w:eastAsia="???" w:hAnsi="Times New Roman" w:cs="Times New Roman"/>
          <w:color w:val="000000"/>
          <w:sz w:val="24"/>
          <w:szCs w:val="24"/>
          <w:lang w:eastAsia="ru-RU"/>
        </w:rPr>
        <w:t xml:space="preserve">Юридически значимыми документами, признаются сканированные документы, подписанные и заверенные печатями (в случае такой необходимости) обеими сторонами, </w:t>
      </w:r>
      <w:r w:rsidRPr="00A20FC0">
        <w:rPr>
          <w:rFonts w:ascii="Times New Roman" w:eastAsia="Times New Roman" w:hAnsi="Times New Roman" w:cs="Times New Roman"/>
          <w:spacing w:val="-5"/>
          <w:sz w:val="24"/>
          <w:szCs w:val="24"/>
          <w:lang w:eastAsia="ru-RU"/>
        </w:rPr>
        <w:t>до момента обмена сторонами оригиналами документов.</w:t>
      </w:r>
    </w:p>
    <w:p w14:paraId="75F5D96C" w14:textId="77777777" w:rsidR="00A20FC0" w:rsidRPr="00A20FC0" w:rsidRDefault="00A20FC0" w:rsidP="00A20FC0">
      <w:pPr>
        <w:autoSpaceDE w:val="0"/>
        <w:autoSpaceDN w:val="0"/>
        <w:adjustRightInd w:val="0"/>
        <w:spacing w:after="0" w:line="240" w:lineRule="auto"/>
        <w:ind w:left="426"/>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Документы, переданные по электронной почте одной из Сторон, могут быть использованы в качестве письменных доказательств в арбитражном суде.</w:t>
      </w:r>
    </w:p>
    <w:p w14:paraId="73A2EE7B" w14:textId="77777777" w:rsidR="00A20FC0" w:rsidRPr="00A20FC0" w:rsidRDefault="00A20FC0" w:rsidP="00A20FC0">
      <w:pPr>
        <w:spacing w:after="0" w:line="240" w:lineRule="auto"/>
        <w:ind w:left="426" w:right="53" w:hanging="426"/>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2.5. </w:t>
      </w:r>
      <w:proofErr w:type="gramStart"/>
      <w:r w:rsidRPr="00A20FC0">
        <w:rPr>
          <w:rFonts w:ascii="Times New Roman" w:eastAsia="???" w:hAnsi="Times New Roman" w:cs="Times New Roman"/>
          <w:color w:val="000000"/>
          <w:sz w:val="24"/>
          <w:szCs w:val="24"/>
          <w:lang w:eastAsia="ru-RU"/>
        </w:rPr>
        <w:t>В случаях</w:t>
      </w:r>
      <w:proofErr w:type="gramEnd"/>
      <w:r w:rsidRPr="00A20FC0">
        <w:rPr>
          <w:rFonts w:ascii="Times New Roman" w:eastAsia="???" w:hAnsi="Times New Roman" w:cs="Times New Roman"/>
          <w:color w:val="000000"/>
          <w:sz w:val="24"/>
          <w:szCs w:val="24"/>
          <w:lang w:eastAsia="ru-RU"/>
        </w:rPr>
        <w:t xml:space="preserve"> не указанных в настоящем Договоре, стороны руководствуются законодательством в области транспортной экспедиции.</w:t>
      </w:r>
    </w:p>
    <w:p w14:paraId="4CA3D467" w14:textId="77777777" w:rsidR="00A20FC0" w:rsidRPr="00A20FC0" w:rsidRDefault="00A20FC0" w:rsidP="00A20FC0">
      <w:pPr>
        <w:spacing w:after="0" w:line="240" w:lineRule="auto"/>
        <w:ind w:right="53"/>
        <w:jc w:val="both"/>
        <w:rPr>
          <w:rFonts w:ascii="Times New Roman" w:eastAsia="???" w:hAnsi="Times New Roman" w:cs="Times New Roman"/>
          <w:b/>
          <w:color w:val="000000"/>
          <w:sz w:val="24"/>
          <w:szCs w:val="24"/>
          <w:lang w:eastAsia="ru-RU"/>
        </w:rPr>
      </w:pPr>
    </w:p>
    <w:p w14:paraId="441846AA" w14:textId="77777777" w:rsidR="00A20FC0" w:rsidRPr="00A20FC0" w:rsidRDefault="00A20FC0" w:rsidP="00A20FC0">
      <w:pPr>
        <w:spacing w:after="0" w:line="240" w:lineRule="auto"/>
        <w:ind w:right="53"/>
        <w:jc w:val="both"/>
        <w:rPr>
          <w:rFonts w:ascii="Times New Roman" w:eastAsia="???"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3. ОБЯЗАННОСТИ И ПРАВА ЭКСПЕДИТОРА.</w:t>
      </w:r>
    </w:p>
    <w:p w14:paraId="725BBA07" w14:textId="77777777" w:rsidR="00A20FC0" w:rsidRPr="00A20FC0" w:rsidRDefault="00A20FC0" w:rsidP="00A20FC0">
      <w:pPr>
        <w:numPr>
          <w:ilvl w:val="1"/>
          <w:numId w:val="9"/>
        </w:numPr>
        <w:tabs>
          <w:tab w:val="left" w:pos="390"/>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bCs/>
          <w:color w:val="000000"/>
          <w:sz w:val="24"/>
          <w:szCs w:val="24"/>
          <w:lang w:eastAsia="ru-RU"/>
        </w:rPr>
        <w:t>Экспедитор принимает на себя обязательства по Заявке за счет Заказчика и за вознаграждение оказать согласованные экспедиторские услуги.</w:t>
      </w:r>
    </w:p>
    <w:p w14:paraId="43FC8951" w14:textId="77777777" w:rsidR="00A20FC0" w:rsidRPr="00A20FC0" w:rsidRDefault="00A20FC0" w:rsidP="00A20FC0">
      <w:pPr>
        <w:numPr>
          <w:ilvl w:val="1"/>
          <w:numId w:val="9"/>
        </w:numPr>
        <w:tabs>
          <w:tab w:val="left" w:pos="390"/>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Экспедитор обязан своевременно проинформировать Заказчика о дополнительных расходах, превышающих предварительно согласованную стоимость работ.</w:t>
      </w:r>
    </w:p>
    <w:p w14:paraId="4A2CBC1F" w14:textId="77777777" w:rsidR="00A20FC0" w:rsidRPr="00A20FC0" w:rsidRDefault="00A20FC0" w:rsidP="00A20FC0">
      <w:pPr>
        <w:numPr>
          <w:ilvl w:val="1"/>
          <w:numId w:val="9"/>
        </w:numPr>
        <w:tabs>
          <w:tab w:val="left" w:pos="360"/>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bCs/>
          <w:color w:val="000000"/>
          <w:sz w:val="24"/>
          <w:szCs w:val="24"/>
          <w:lang w:eastAsia="ru-RU"/>
        </w:rPr>
        <w:t>Экспедитор</w:t>
      </w:r>
      <w:r w:rsidRPr="00A20FC0">
        <w:rPr>
          <w:rFonts w:ascii="Times New Roman" w:eastAsia="???" w:hAnsi="Times New Roman" w:cs="Times New Roman"/>
          <w:color w:val="000000"/>
          <w:sz w:val="24"/>
          <w:szCs w:val="24"/>
          <w:lang w:eastAsia="ru-RU"/>
        </w:rPr>
        <w:t xml:space="preserve"> может оказывать дополнительные услуги по Заявке Заказчика. Условия, ставки и вознаграждение Экспедитора за дополнительно оказанные услуги согласовываются сторонами в письменном виде.</w:t>
      </w:r>
    </w:p>
    <w:p w14:paraId="3139C6FB" w14:textId="77777777" w:rsidR="00A20FC0" w:rsidRPr="00A20FC0" w:rsidRDefault="00A20FC0" w:rsidP="00A20FC0">
      <w:pPr>
        <w:numPr>
          <w:ilvl w:val="1"/>
          <w:numId w:val="9"/>
        </w:numPr>
        <w:tabs>
          <w:tab w:val="left" w:pos="360"/>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lastRenderedPageBreak/>
        <w:t>Экспедитор, вправе удерживать находящийся в его распоряжении груз до уплаты вознаграждения и возмещения, понесенных им в интересах Заказчика расходов или до предоставления Заказчиком надлежащего обеспечения исполнения своих обязательств в части уплаты вознаграждения и возмещения понесенных им расходов. В этом случае Заказчик также оплачивает расходы, связанные с удержанием имущества. За возникшую порчу груза вследствие его удержания Экспедитором в случаях, предусмотренных настоящим пунктом, ответственность несет Заказчик.</w:t>
      </w:r>
    </w:p>
    <w:p w14:paraId="10935D3C" w14:textId="77777777" w:rsidR="00A20FC0" w:rsidRPr="00A20FC0" w:rsidRDefault="00A20FC0" w:rsidP="00A20FC0">
      <w:pPr>
        <w:numPr>
          <w:ilvl w:val="1"/>
          <w:numId w:val="9"/>
        </w:numPr>
        <w:tabs>
          <w:tab w:val="left" w:pos="360"/>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Экспедитор вправе не приступать к исполнению обязанностей, предусмотренных Договором, до представления Заказчиком Заявки,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w:t>
      </w:r>
    </w:p>
    <w:p w14:paraId="006C764E" w14:textId="77777777" w:rsidR="00A20FC0" w:rsidRPr="00A20FC0" w:rsidRDefault="00A20FC0" w:rsidP="00A20FC0">
      <w:pPr>
        <w:numPr>
          <w:ilvl w:val="1"/>
          <w:numId w:val="9"/>
        </w:numPr>
        <w:tabs>
          <w:tab w:val="left" w:pos="360"/>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Экспедитор вправе заключать от своего имени договора с третьими лицами в целях выполнения экспедирования груза, если иное не согласовано сторонами.</w:t>
      </w:r>
    </w:p>
    <w:p w14:paraId="5C0347F4" w14:textId="77777777" w:rsidR="00A20FC0" w:rsidRPr="00A20FC0" w:rsidRDefault="00A20FC0" w:rsidP="00A20FC0">
      <w:pPr>
        <w:numPr>
          <w:ilvl w:val="1"/>
          <w:numId w:val="9"/>
        </w:numPr>
        <w:tabs>
          <w:tab w:val="left" w:pos="360"/>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В случае отказа Заказчика или номинированного им грузополучателя принять перевозимый Экспедитором груз по причинам, не зависящим от Экспедитора, последний в праве, после извещения Заказчика, выгрузить груз в любом, удобном для него месте, обеспечивающим сохранность груза, с отнесением всех расходов по этой операции на Заказчика.</w:t>
      </w:r>
    </w:p>
    <w:p w14:paraId="04EC4FA2" w14:textId="77777777" w:rsidR="00A20FC0" w:rsidRPr="003122DA" w:rsidRDefault="00A20FC0" w:rsidP="00A20FC0">
      <w:pPr>
        <w:numPr>
          <w:ilvl w:val="1"/>
          <w:numId w:val="9"/>
        </w:numPr>
        <w:tabs>
          <w:tab w:val="left" w:pos="360"/>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Если Заказчик или номинированный грузополучатель не востребовал прибывший груз в течение 30 (тридцати) календарных дней со дня уведомления Заказчика Экспедитором или отказался от его приема в письменной форме, то такой груз считается невостребованным и реализуется Экспедитором. </w:t>
      </w:r>
    </w:p>
    <w:p w14:paraId="78B7BFAE" w14:textId="77777777" w:rsidR="00A20FC0" w:rsidRPr="00A20FC0" w:rsidRDefault="00A20FC0" w:rsidP="00A20FC0">
      <w:pPr>
        <w:spacing w:after="0" w:line="240" w:lineRule="auto"/>
        <w:jc w:val="both"/>
        <w:rPr>
          <w:rFonts w:ascii="Times New Roman" w:eastAsia="???" w:hAnsi="Times New Roman" w:cs="Times New Roman"/>
          <w:b/>
          <w:color w:val="000000"/>
          <w:sz w:val="24"/>
          <w:szCs w:val="24"/>
          <w:lang w:eastAsia="ru-RU"/>
        </w:rPr>
      </w:pPr>
    </w:p>
    <w:p w14:paraId="3C418181" w14:textId="77777777" w:rsidR="00A20FC0" w:rsidRPr="00A20FC0" w:rsidRDefault="00A20FC0" w:rsidP="00A20FC0">
      <w:pPr>
        <w:spacing w:after="0" w:line="240" w:lineRule="auto"/>
        <w:jc w:val="both"/>
        <w:rPr>
          <w:rFonts w:ascii="Times New Roman" w:eastAsia="???"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4. ОБЯЗАННОСТИ И ПРАВА ЗАКАЗЧИКА.</w:t>
      </w:r>
    </w:p>
    <w:p w14:paraId="3811FF1D" w14:textId="77777777" w:rsidR="00A20FC0" w:rsidRPr="00A20FC0" w:rsidRDefault="00A20FC0" w:rsidP="00A20FC0">
      <w:pPr>
        <w:numPr>
          <w:ilvl w:val="1"/>
          <w:numId w:val="5"/>
        </w:numPr>
        <w:spacing w:after="0" w:line="240" w:lineRule="auto"/>
        <w:ind w:right="17"/>
        <w:jc w:val="both"/>
        <w:rPr>
          <w:rFonts w:ascii="Times New Roman" w:eastAsia="Times New Roman"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Заказчик принимает на себя следующие обязательства:</w:t>
      </w:r>
    </w:p>
    <w:p w14:paraId="2574DFCB" w14:textId="77777777" w:rsidR="00A20FC0" w:rsidRPr="00A20FC0" w:rsidRDefault="00A20FC0" w:rsidP="00A20FC0">
      <w:pPr>
        <w:numPr>
          <w:ilvl w:val="0"/>
          <w:numId w:val="1"/>
        </w:numPr>
        <w:spacing w:after="0" w:line="240" w:lineRule="auto"/>
        <w:ind w:right="17"/>
        <w:jc w:val="both"/>
        <w:rPr>
          <w:rFonts w:ascii="Times New Roman" w:eastAsia="Times New Roman" w:hAnsi="Times New Roman" w:cs="Times New Roman"/>
          <w:color w:val="000000"/>
          <w:sz w:val="24"/>
          <w:szCs w:val="24"/>
          <w:lang w:eastAsia="ru-RU"/>
        </w:rPr>
      </w:pPr>
      <w:r w:rsidRPr="00A20FC0">
        <w:rPr>
          <w:rFonts w:ascii="Times New Roman" w:eastAsia="Times New Roman" w:hAnsi="Times New Roman" w:cs="Times New Roman"/>
          <w:color w:val="000000"/>
          <w:sz w:val="24"/>
          <w:szCs w:val="24"/>
          <w:lang w:eastAsia="ru-RU"/>
        </w:rPr>
        <w:t xml:space="preserve">Заблаговременно, но не позднее </w:t>
      </w:r>
      <w:proofErr w:type="gramStart"/>
      <w:r w:rsidRPr="00A20FC0">
        <w:rPr>
          <w:rFonts w:ascii="Times New Roman" w:eastAsia="Times New Roman" w:hAnsi="Times New Roman" w:cs="Times New Roman"/>
          <w:color w:val="000000"/>
          <w:sz w:val="24"/>
          <w:szCs w:val="24"/>
          <w:lang w:eastAsia="ru-RU"/>
        </w:rPr>
        <w:t>сроков</w:t>
      </w:r>
      <w:proofErr w:type="gramEnd"/>
      <w:r w:rsidRPr="00A20FC0">
        <w:rPr>
          <w:rFonts w:ascii="Times New Roman" w:eastAsia="Times New Roman" w:hAnsi="Times New Roman" w:cs="Times New Roman"/>
          <w:color w:val="000000"/>
          <w:sz w:val="24"/>
          <w:szCs w:val="24"/>
          <w:lang w:eastAsia="ru-RU"/>
        </w:rPr>
        <w:t xml:space="preserve"> указанных в пунктах 2.2., 2.3., до начала выполнения Экспедитором своих обязательств по данному Договору, </w:t>
      </w:r>
      <w:r w:rsidRPr="00A20FC0">
        <w:rPr>
          <w:rFonts w:ascii="Times New Roman" w:eastAsia="???" w:hAnsi="Times New Roman" w:cs="Times New Roman"/>
          <w:color w:val="000000"/>
          <w:sz w:val="24"/>
          <w:szCs w:val="24"/>
          <w:lang w:eastAsia="ru-RU"/>
        </w:rPr>
        <w:t>Заказчик</w:t>
      </w:r>
      <w:r w:rsidRPr="00A20FC0">
        <w:rPr>
          <w:rFonts w:ascii="Times New Roman" w:eastAsia="Times New Roman" w:hAnsi="Times New Roman" w:cs="Times New Roman"/>
          <w:color w:val="000000"/>
          <w:sz w:val="24"/>
          <w:szCs w:val="24"/>
          <w:lang w:eastAsia="ru-RU"/>
        </w:rPr>
        <w:t xml:space="preserve"> должен подать Заявку и согласовать экспедиторские услуги их стоимость и стоимость вознаграждения Экспедитора. </w:t>
      </w:r>
    </w:p>
    <w:p w14:paraId="0FBA2393" w14:textId="77777777" w:rsidR="00A20FC0" w:rsidRPr="00A20FC0" w:rsidRDefault="00A20FC0" w:rsidP="00A20FC0">
      <w:pPr>
        <w:numPr>
          <w:ilvl w:val="0"/>
          <w:numId w:val="1"/>
        </w:numPr>
        <w:spacing w:after="0" w:line="240" w:lineRule="auto"/>
        <w:ind w:right="17"/>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Снабдить Экспедитора подробными инструкциями, доверенностями, пропусками, товарно-сопроводительными, товарно-распорядительными и другими документами необходимыми Экспедитору для исполнения своих обязанностей по экспедированию груза, в том числе </w:t>
      </w:r>
      <w:proofErr w:type="gramStart"/>
      <w:r w:rsidRPr="00A20FC0">
        <w:rPr>
          <w:rFonts w:ascii="Times New Roman" w:eastAsia="???" w:hAnsi="Times New Roman" w:cs="Times New Roman"/>
          <w:color w:val="000000"/>
          <w:sz w:val="24"/>
          <w:szCs w:val="24"/>
          <w:lang w:eastAsia="ru-RU"/>
        </w:rPr>
        <w:t>для  прохождения</w:t>
      </w:r>
      <w:proofErr w:type="gramEnd"/>
      <w:r w:rsidRPr="00A20FC0">
        <w:rPr>
          <w:rFonts w:ascii="Times New Roman" w:eastAsia="???" w:hAnsi="Times New Roman" w:cs="Times New Roman"/>
          <w:color w:val="000000"/>
          <w:sz w:val="24"/>
          <w:szCs w:val="24"/>
          <w:lang w:eastAsia="ru-RU"/>
        </w:rPr>
        <w:t xml:space="preserve"> таможенных и других формальностей в уполномоченных органах и оформления грузовых документов. </w:t>
      </w:r>
    </w:p>
    <w:p w14:paraId="72F3740C" w14:textId="77777777" w:rsidR="00A20FC0" w:rsidRPr="00A20FC0" w:rsidRDefault="00A20FC0" w:rsidP="00A20FC0">
      <w:pPr>
        <w:numPr>
          <w:ilvl w:val="1"/>
          <w:numId w:val="5"/>
        </w:numPr>
        <w:spacing w:after="0" w:line="240" w:lineRule="auto"/>
        <w:ind w:right="3"/>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Заказчик обязан выплачивать Экспедитору причитающееся вознаграждение, возмещать оплату услуг, расходов и убытков, связанных с экспедированием груза в порядке, установленном настоящим Договором.</w:t>
      </w:r>
    </w:p>
    <w:p w14:paraId="00B7F2AA" w14:textId="77777777" w:rsidR="00A20FC0" w:rsidRPr="00A20FC0" w:rsidRDefault="00A20FC0" w:rsidP="00A20FC0">
      <w:pPr>
        <w:numPr>
          <w:ilvl w:val="1"/>
          <w:numId w:val="5"/>
        </w:numPr>
        <w:spacing w:after="0" w:line="240" w:lineRule="auto"/>
        <w:ind w:right="3"/>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Заказчик имеет право выбирать и согласовывать с Экспедитором маршрут следования груза и вид транспорта.</w:t>
      </w:r>
    </w:p>
    <w:p w14:paraId="2BE51271" w14:textId="77777777" w:rsidR="00A20FC0" w:rsidRPr="00A20FC0" w:rsidRDefault="00A20FC0" w:rsidP="00A20FC0">
      <w:pPr>
        <w:numPr>
          <w:ilvl w:val="1"/>
          <w:numId w:val="5"/>
        </w:numPr>
        <w:spacing w:after="0" w:line="240" w:lineRule="auto"/>
        <w:ind w:right="3"/>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Заказчик вправе давать указания Экспедитору.</w:t>
      </w:r>
    </w:p>
    <w:p w14:paraId="0E0132C0" w14:textId="77777777" w:rsidR="00A20FC0" w:rsidRPr="00A20FC0" w:rsidRDefault="00A20FC0" w:rsidP="00A20FC0">
      <w:pPr>
        <w:spacing w:after="0" w:line="240" w:lineRule="auto"/>
        <w:ind w:left="360" w:right="3"/>
        <w:jc w:val="both"/>
        <w:rPr>
          <w:rFonts w:ascii="Times New Roman" w:eastAsia="???" w:hAnsi="Times New Roman" w:cs="Times New Roman"/>
          <w:color w:val="000000"/>
          <w:sz w:val="24"/>
          <w:szCs w:val="24"/>
          <w:lang w:eastAsia="ru-RU"/>
        </w:rPr>
      </w:pPr>
    </w:p>
    <w:p w14:paraId="5F04A97B" w14:textId="77777777" w:rsidR="00A20FC0" w:rsidRPr="00A20FC0" w:rsidRDefault="00A20FC0" w:rsidP="00A20FC0">
      <w:pPr>
        <w:numPr>
          <w:ilvl w:val="0"/>
          <w:numId w:val="4"/>
        </w:numPr>
        <w:spacing w:after="0" w:line="240" w:lineRule="auto"/>
        <w:ind w:right="7"/>
        <w:jc w:val="both"/>
        <w:rPr>
          <w:rFonts w:ascii="Times New Roman" w:eastAsia="Times New Roman"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ПОРЯДОК РАСЧЕТОВ. СТОИМОСТЬ УСЛУГ.</w:t>
      </w:r>
    </w:p>
    <w:p w14:paraId="50E6BEF1" w14:textId="77777777" w:rsidR="00A20FC0" w:rsidRPr="00A20FC0" w:rsidRDefault="00A20FC0" w:rsidP="00A20FC0">
      <w:pPr>
        <w:numPr>
          <w:ilvl w:val="1"/>
          <w:numId w:val="6"/>
        </w:numPr>
        <w:tabs>
          <w:tab w:val="left" w:pos="3402"/>
        </w:tabs>
        <w:spacing w:after="0" w:line="240" w:lineRule="auto"/>
        <w:jc w:val="both"/>
        <w:rPr>
          <w:rFonts w:ascii="Times New Roman" w:eastAsia="Times New Roman" w:hAnsi="Times New Roman" w:cs="Times New Roman"/>
          <w:color w:val="000000"/>
          <w:sz w:val="24"/>
          <w:szCs w:val="24"/>
          <w:lang w:eastAsia="ru-RU"/>
        </w:rPr>
      </w:pPr>
      <w:r w:rsidRPr="00A20FC0">
        <w:rPr>
          <w:rFonts w:ascii="Times New Roman" w:eastAsia="Times New Roman" w:hAnsi="Times New Roman" w:cs="Times New Roman"/>
          <w:color w:val="000000"/>
          <w:sz w:val="24"/>
          <w:szCs w:val="24"/>
          <w:lang w:eastAsia="ru-RU"/>
        </w:rPr>
        <w:t xml:space="preserve">Конкретный перечень, стоимость работ, услуг Экспедитора и третьих лиц, требуемых для транспортно-экспедиторского обслуживания каждой отдельной партии груза </w:t>
      </w:r>
      <w:r w:rsidRPr="00A20FC0">
        <w:rPr>
          <w:rFonts w:ascii="Times New Roman" w:eastAsia="???" w:hAnsi="Times New Roman" w:cs="Times New Roman"/>
          <w:color w:val="000000"/>
          <w:sz w:val="24"/>
          <w:szCs w:val="24"/>
          <w:lang w:eastAsia="ru-RU"/>
        </w:rPr>
        <w:t>Заказчика</w:t>
      </w:r>
      <w:r w:rsidRPr="00A20FC0">
        <w:rPr>
          <w:rFonts w:ascii="Times New Roman" w:eastAsia="Times New Roman" w:hAnsi="Times New Roman" w:cs="Times New Roman"/>
          <w:color w:val="000000"/>
          <w:sz w:val="24"/>
          <w:szCs w:val="24"/>
          <w:lang w:eastAsia="ru-RU"/>
        </w:rPr>
        <w:t xml:space="preserve">, и вознаграждение Экспедитора определяется Сторонами в Дополнительном соглашении, которое подписывается обеими Сторонами и является неотъемлемой частью настоящего Договора. </w:t>
      </w:r>
    </w:p>
    <w:p w14:paraId="3F38113F" w14:textId="77777777" w:rsidR="00A20FC0" w:rsidRPr="00A20FC0" w:rsidRDefault="00A20FC0" w:rsidP="00A20FC0">
      <w:pPr>
        <w:numPr>
          <w:ilvl w:val="1"/>
          <w:numId w:val="6"/>
        </w:numPr>
        <w:tabs>
          <w:tab w:val="left" w:pos="3402"/>
        </w:tabs>
        <w:spacing w:after="0" w:line="240" w:lineRule="auto"/>
        <w:jc w:val="both"/>
        <w:rPr>
          <w:rFonts w:ascii="Times New Roman" w:eastAsia="Times New Roman" w:hAnsi="Times New Roman" w:cs="Times New Roman"/>
          <w:color w:val="000000"/>
          <w:sz w:val="24"/>
          <w:szCs w:val="24"/>
          <w:lang w:eastAsia="ru-RU"/>
        </w:rPr>
      </w:pPr>
      <w:r w:rsidRPr="00A20FC0">
        <w:rPr>
          <w:rFonts w:ascii="Times New Roman" w:eastAsia="Times New Roman" w:hAnsi="Times New Roman" w:cs="Times New Roman"/>
          <w:color w:val="000000"/>
          <w:sz w:val="24"/>
          <w:szCs w:val="24"/>
          <w:lang w:eastAsia="ru-RU"/>
        </w:rPr>
        <w:t xml:space="preserve">Заказчик обязан осуществить оплату ЖД тарифа и портовых платежей </w:t>
      </w:r>
      <w:proofErr w:type="gramStart"/>
      <w:r w:rsidRPr="00A20FC0">
        <w:rPr>
          <w:rFonts w:ascii="Times New Roman" w:eastAsia="Times New Roman" w:hAnsi="Times New Roman" w:cs="Times New Roman"/>
          <w:color w:val="000000"/>
          <w:sz w:val="24"/>
          <w:szCs w:val="24"/>
          <w:lang w:eastAsia="ru-RU"/>
        </w:rPr>
        <w:t>Экспедитору  в</w:t>
      </w:r>
      <w:proofErr w:type="gramEnd"/>
      <w:r w:rsidRPr="00A20FC0">
        <w:rPr>
          <w:rFonts w:ascii="Times New Roman" w:eastAsia="Times New Roman" w:hAnsi="Times New Roman" w:cs="Times New Roman"/>
          <w:color w:val="000000"/>
          <w:sz w:val="24"/>
          <w:szCs w:val="24"/>
          <w:lang w:eastAsia="ru-RU"/>
        </w:rPr>
        <w:t xml:space="preserve"> момент загрузки последней партии груза в </w:t>
      </w:r>
      <w:proofErr w:type="spellStart"/>
      <w:r w:rsidRPr="00A20FC0">
        <w:rPr>
          <w:rFonts w:ascii="Times New Roman" w:eastAsia="Times New Roman" w:hAnsi="Times New Roman" w:cs="Times New Roman"/>
          <w:color w:val="000000"/>
          <w:sz w:val="24"/>
          <w:szCs w:val="24"/>
          <w:lang w:eastAsia="ru-RU"/>
        </w:rPr>
        <w:t>ж.д</w:t>
      </w:r>
      <w:proofErr w:type="spellEnd"/>
      <w:r w:rsidRPr="00A20FC0">
        <w:rPr>
          <w:rFonts w:ascii="Times New Roman" w:eastAsia="Times New Roman" w:hAnsi="Times New Roman" w:cs="Times New Roman"/>
          <w:color w:val="000000"/>
          <w:sz w:val="24"/>
          <w:szCs w:val="24"/>
          <w:lang w:eastAsia="ru-RU"/>
        </w:rPr>
        <w:t>. вагоны, но до ее отправки с территории порта.</w:t>
      </w:r>
    </w:p>
    <w:p w14:paraId="64FA74BA" w14:textId="77777777" w:rsidR="00A20FC0" w:rsidRPr="00A20FC0" w:rsidRDefault="00A20FC0" w:rsidP="00A20FC0">
      <w:pPr>
        <w:numPr>
          <w:ilvl w:val="1"/>
          <w:numId w:val="6"/>
        </w:numPr>
        <w:tabs>
          <w:tab w:val="left" w:pos="3402"/>
        </w:tabs>
        <w:spacing w:after="0" w:line="240" w:lineRule="auto"/>
        <w:jc w:val="both"/>
        <w:rPr>
          <w:rFonts w:ascii="Times New Roman" w:eastAsia="Times New Roman"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Заказчик обязан осуществить оплату стоимости морского фрахта Экспедитору до начала погрузки груза на судно в порту.</w:t>
      </w:r>
    </w:p>
    <w:p w14:paraId="775CF16A" w14:textId="77777777" w:rsidR="00A20FC0" w:rsidRPr="00A20FC0" w:rsidRDefault="00A20FC0" w:rsidP="00A20FC0">
      <w:pPr>
        <w:numPr>
          <w:ilvl w:val="1"/>
          <w:numId w:val="6"/>
        </w:numPr>
        <w:tabs>
          <w:tab w:val="left" w:pos="459"/>
          <w:tab w:val="left" w:pos="3402"/>
        </w:tabs>
        <w:spacing w:after="0" w:line="240" w:lineRule="auto"/>
        <w:jc w:val="both"/>
        <w:rPr>
          <w:rFonts w:ascii="Times New Roman" w:eastAsia="Times New Roman"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Заказчик</w:t>
      </w:r>
      <w:r w:rsidRPr="00A20FC0">
        <w:rPr>
          <w:rFonts w:ascii="Times New Roman" w:eastAsia="Times New Roman" w:hAnsi="Times New Roman" w:cs="Times New Roman"/>
          <w:color w:val="000000"/>
          <w:sz w:val="24"/>
          <w:szCs w:val="24"/>
          <w:lang w:eastAsia="ru-RU"/>
        </w:rPr>
        <w:t xml:space="preserve"> оплачивает счета Экспедитора путем безналичного расчета на счет Экспедитора в течение 5 банковских дней с даты получения счета. Моментом получения счета считается дата отправки счета способом, указанным в пункте 2.4. </w:t>
      </w:r>
    </w:p>
    <w:p w14:paraId="43A65449" w14:textId="77777777" w:rsidR="00A20FC0" w:rsidRPr="00A20FC0" w:rsidRDefault="00A20FC0" w:rsidP="00A20FC0">
      <w:pPr>
        <w:numPr>
          <w:ilvl w:val="1"/>
          <w:numId w:val="6"/>
        </w:numPr>
        <w:tabs>
          <w:tab w:val="left" w:pos="459"/>
          <w:tab w:val="left" w:pos="3402"/>
        </w:tabs>
        <w:spacing w:after="0" w:line="240" w:lineRule="auto"/>
        <w:jc w:val="both"/>
        <w:rPr>
          <w:rFonts w:ascii="Times New Roman" w:eastAsia="Times New Roman" w:hAnsi="Times New Roman" w:cs="Times New Roman"/>
          <w:color w:val="000000"/>
          <w:sz w:val="24"/>
          <w:szCs w:val="24"/>
          <w:lang w:eastAsia="ru-RU"/>
        </w:rPr>
      </w:pPr>
      <w:r w:rsidRPr="00A20FC0">
        <w:rPr>
          <w:rFonts w:ascii="Times New Roman" w:eastAsia="Times New Roman" w:hAnsi="Times New Roman" w:cs="Times New Roman"/>
          <w:color w:val="000000"/>
          <w:sz w:val="24"/>
          <w:szCs w:val="24"/>
          <w:lang w:eastAsia="ru-RU"/>
        </w:rPr>
        <w:lastRenderedPageBreak/>
        <w:t>Заказчик сообщает об акцепте счетов Экспедитора в течение 3-х дней с момента получения счета, путем направления посредством электронной почты копии платежного поручения с отметкой банка о списании денежных средств со счета Заказчика.</w:t>
      </w:r>
    </w:p>
    <w:p w14:paraId="5EFC5A32" w14:textId="77777777" w:rsidR="00A20FC0" w:rsidRPr="00A20FC0" w:rsidRDefault="00A20FC0" w:rsidP="00A20FC0">
      <w:pPr>
        <w:tabs>
          <w:tab w:val="left" w:pos="459"/>
          <w:tab w:val="left" w:pos="3402"/>
        </w:tabs>
        <w:spacing w:after="0" w:line="240" w:lineRule="auto"/>
        <w:ind w:left="360"/>
        <w:jc w:val="both"/>
        <w:rPr>
          <w:rFonts w:ascii="Times New Roman" w:eastAsia="Times New Roman" w:hAnsi="Times New Roman" w:cs="Times New Roman"/>
          <w:color w:val="000000"/>
          <w:sz w:val="24"/>
          <w:szCs w:val="24"/>
          <w:lang w:eastAsia="ru-RU"/>
        </w:rPr>
      </w:pPr>
      <w:r w:rsidRPr="00A20FC0">
        <w:rPr>
          <w:rFonts w:ascii="Times New Roman" w:eastAsia="Times New Roman" w:hAnsi="Times New Roman" w:cs="Times New Roman"/>
          <w:color w:val="000000"/>
          <w:sz w:val="24"/>
          <w:szCs w:val="24"/>
          <w:lang w:eastAsia="ru-RU"/>
        </w:rPr>
        <w:t>В случае если не получены подтверждения об акцепте или письменный мотивированный отказ от акцепта счетов в течение 3-х дней со дня получения счета, то они считаются принятыми к оплате.</w:t>
      </w:r>
    </w:p>
    <w:p w14:paraId="121D1CAA" w14:textId="77777777" w:rsidR="00A20FC0" w:rsidRPr="00A20FC0" w:rsidRDefault="00A20FC0" w:rsidP="00A20FC0">
      <w:pPr>
        <w:numPr>
          <w:ilvl w:val="1"/>
          <w:numId w:val="6"/>
        </w:numPr>
        <w:tabs>
          <w:tab w:val="left" w:pos="3402"/>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Times New Roman" w:hAnsi="Times New Roman" w:cs="Times New Roman"/>
          <w:color w:val="000000"/>
          <w:sz w:val="24"/>
          <w:szCs w:val="24"/>
          <w:lang w:eastAsia="ru-RU"/>
        </w:rPr>
        <w:t xml:space="preserve">В случае если вознаграждение Экспедитора не оговорено отдельно, то оно определяется в виде разницы стоимости услуг третьих лиц </w:t>
      </w:r>
      <w:proofErr w:type="gramStart"/>
      <w:r w:rsidRPr="00A20FC0">
        <w:rPr>
          <w:rFonts w:ascii="Times New Roman" w:eastAsia="Times New Roman" w:hAnsi="Times New Roman" w:cs="Times New Roman"/>
          <w:color w:val="000000"/>
          <w:sz w:val="24"/>
          <w:szCs w:val="24"/>
          <w:lang w:eastAsia="ru-RU"/>
        </w:rPr>
        <w:t>и  суммы</w:t>
      </w:r>
      <w:proofErr w:type="gramEnd"/>
      <w:r w:rsidRPr="00A20FC0">
        <w:rPr>
          <w:rFonts w:ascii="Times New Roman" w:eastAsia="Times New Roman" w:hAnsi="Times New Roman" w:cs="Times New Roman"/>
          <w:color w:val="000000"/>
          <w:sz w:val="24"/>
          <w:szCs w:val="24"/>
          <w:lang w:eastAsia="ru-RU"/>
        </w:rPr>
        <w:t xml:space="preserve">, полученной от </w:t>
      </w:r>
      <w:r w:rsidRPr="00A20FC0">
        <w:rPr>
          <w:rFonts w:ascii="Times New Roman" w:eastAsia="???" w:hAnsi="Times New Roman" w:cs="Times New Roman"/>
          <w:color w:val="000000"/>
          <w:sz w:val="24"/>
          <w:szCs w:val="24"/>
          <w:lang w:eastAsia="ru-RU"/>
        </w:rPr>
        <w:t>Заказчика</w:t>
      </w:r>
      <w:r w:rsidRPr="00A20FC0">
        <w:rPr>
          <w:rFonts w:ascii="Times New Roman" w:eastAsia="Times New Roman" w:hAnsi="Times New Roman" w:cs="Times New Roman"/>
          <w:color w:val="000000"/>
          <w:sz w:val="24"/>
          <w:szCs w:val="24"/>
          <w:lang w:eastAsia="ru-RU"/>
        </w:rPr>
        <w:t>.</w:t>
      </w:r>
    </w:p>
    <w:p w14:paraId="01E159D6" w14:textId="77777777" w:rsidR="00A20FC0" w:rsidRPr="00A20FC0" w:rsidRDefault="00A20FC0" w:rsidP="00A20FC0">
      <w:pPr>
        <w:numPr>
          <w:ilvl w:val="1"/>
          <w:numId w:val="6"/>
        </w:numPr>
        <w:tabs>
          <w:tab w:val="left" w:pos="3402"/>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Times New Roman" w:hAnsi="Times New Roman" w:cs="Times New Roman"/>
          <w:color w:val="000000"/>
          <w:sz w:val="24"/>
          <w:szCs w:val="24"/>
          <w:lang w:eastAsia="ru-RU"/>
        </w:rPr>
        <w:t>В случае если Экспедитор осуществил перевозку на более выгодных условиях, сумма экономии денежных средств, за осуществленную перевозку, является дополнительным вознаграждением Экспедитора.</w:t>
      </w:r>
    </w:p>
    <w:p w14:paraId="3D40236F" w14:textId="77777777" w:rsidR="00A20FC0" w:rsidRPr="00A20FC0" w:rsidRDefault="00A20FC0" w:rsidP="00A20FC0">
      <w:pPr>
        <w:numPr>
          <w:ilvl w:val="1"/>
          <w:numId w:val="6"/>
        </w:numPr>
        <w:tabs>
          <w:tab w:val="left" w:pos="317"/>
          <w:tab w:val="left" w:pos="459"/>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Заказчик производит банковский перевод с указанием в платежном документе номеров счета и данного Договора. Комиссионные платежи банка осуществляются за счет плательщика.</w:t>
      </w:r>
    </w:p>
    <w:p w14:paraId="609C381C" w14:textId="77777777" w:rsidR="00A20FC0" w:rsidRPr="00A20FC0" w:rsidRDefault="00A20FC0" w:rsidP="00A20FC0">
      <w:pPr>
        <w:numPr>
          <w:ilvl w:val="1"/>
          <w:numId w:val="6"/>
        </w:numPr>
        <w:tabs>
          <w:tab w:val="left" w:pos="459"/>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Расходы по рассылке грузовых документов экспресс - почтой Заказчику и/или его Агенту возмещаются по отдельным счетам Экспедитора.</w:t>
      </w:r>
    </w:p>
    <w:p w14:paraId="64217265" w14:textId="77777777" w:rsidR="00A20FC0" w:rsidRPr="00A20FC0" w:rsidRDefault="00A20FC0" w:rsidP="00A20FC0">
      <w:pPr>
        <w:numPr>
          <w:ilvl w:val="1"/>
          <w:numId w:val="6"/>
        </w:numPr>
        <w:tabs>
          <w:tab w:val="left" w:pos="426"/>
          <w:tab w:val="left" w:pos="459"/>
        </w:tabs>
        <w:spacing w:after="0" w:line="240" w:lineRule="auto"/>
        <w:ind w:left="357" w:hanging="357"/>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 Расчеты между сторонами за работы и услуги, стоимость за которые установлена в иностранной валюте, производятся </w:t>
      </w:r>
      <w:r w:rsidRPr="00A20FC0">
        <w:rPr>
          <w:rFonts w:ascii="Times New Roman" w:eastAsia="Times New Roman" w:hAnsi="Times New Roman" w:cs="Times New Roman"/>
          <w:sz w:val="24"/>
          <w:szCs w:val="24"/>
          <w:lang w:eastAsia="ru-RU"/>
        </w:rPr>
        <w:t xml:space="preserve">в размере эквивалентном официальному курсу доллара США, </w:t>
      </w:r>
      <w:proofErr w:type="gramStart"/>
      <w:r w:rsidRPr="00A20FC0">
        <w:rPr>
          <w:rFonts w:ascii="Times New Roman" w:eastAsia="Times New Roman" w:hAnsi="Times New Roman" w:cs="Times New Roman"/>
          <w:sz w:val="24"/>
          <w:szCs w:val="24"/>
          <w:lang w:eastAsia="ru-RU"/>
        </w:rPr>
        <w:t>установленному  Центральным</w:t>
      </w:r>
      <w:proofErr w:type="gramEnd"/>
      <w:r w:rsidRPr="00A20FC0">
        <w:rPr>
          <w:rFonts w:ascii="Times New Roman" w:eastAsia="Times New Roman" w:hAnsi="Times New Roman" w:cs="Times New Roman"/>
          <w:sz w:val="24"/>
          <w:szCs w:val="24"/>
          <w:lang w:eastAsia="ru-RU"/>
        </w:rPr>
        <w:t xml:space="preserve"> Банком РФ на дату осуществления расчетов</w:t>
      </w:r>
      <w:r w:rsidRPr="00A20FC0">
        <w:rPr>
          <w:rFonts w:ascii="Times New Roman" w:eastAsia="???" w:hAnsi="Times New Roman" w:cs="Times New Roman"/>
          <w:color w:val="000000"/>
          <w:sz w:val="24"/>
          <w:szCs w:val="24"/>
          <w:lang w:eastAsia="ru-RU"/>
        </w:rPr>
        <w:t xml:space="preserve">. </w:t>
      </w:r>
    </w:p>
    <w:p w14:paraId="722E7FEE" w14:textId="77777777" w:rsidR="00A20FC0" w:rsidRPr="00A20FC0" w:rsidRDefault="00A20FC0" w:rsidP="00A20FC0">
      <w:pPr>
        <w:numPr>
          <w:ilvl w:val="1"/>
          <w:numId w:val="6"/>
        </w:numPr>
        <w:tabs>
          <w:tab w:val="left" w:pos="459"/>
        </w:tabs>
        <w:spacing w:after="0" w:line="240" w:lineRule="auto"/>
        <w:ind w:left="357" w:hanging="357"/>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Стороны договорились, что любые авансы, предварительные оплаты, отсрочки и рассрочки платежей в рамках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основанием для начисления и взимания процентов за пользование денежными средствами на условиях и в порядке, предусмотренных ст. 317.1 ГК РФ. Стороны установили, что положения ст. 317.1 ГК РФ к отношениям Сторон по настоящему Договору не применяются.</w:t>
      </w:r>
    </w:p>
    <w:p w14:paraId="7CEEB53C" w14:textId="77777777" w:rsidR="00A20FC0" w:rsidRPr="00A20FC0" w:rsidRDefault="00A20FC0" w:rsidP="00A20FC0">
      <w:pPr>
        <w:spacing w:after="0" w:line="240" w:lineRule="auto"/>
        <w:ind w:right="3"/>
        <w:jc w:val="both"/>
        <w:rPr>
          <w:rFonts w:ascii="Times New Roman" w:eastAsia="Times New Roman" w:hAnsi="Times New Roman" w:cs="Times New Roman"/>
          <w:color w:val="000000"/>
          <w:sz w:val="24"/>
          <w:szCs w:val="24"/>
          <w:lang w:eastAsia="ru-RU"/>
        </w:rPr>
      </w:pPr>
    </w:p>
    <w:p w14:paraId="6CABAEAA" w14:textId="77777777" w:rsidR="00A20FC0" w:rsidRPr="00A20FC0" w:rsidRDefault="00A20FC0" w:rsidP="00A20FC0">
      <w:pPr>
        <w:spacing w:after="0" w:line="240" w:lineRule="auto"/>
        <w:ind w:right="3"/>
        <w:jc w:val="both"/>
        <w:rPr>
          <w:rFonts w:ascii="Times New Roman" w:eastAsia="???" w:hAnsi="Times New Roman" w:cs="Times New Roman"/>
          <w:b/>
          <w:color w:val="000000"/>
          <w:sz w:val="24"/>
          <w:szCs w:val="24"/>
          <w:lang w:eastAsia="ru-RU"/>
        </w:rPr>
      </w:pPr>
      <w:r w:rsidRPr="00A20FC0">
        <w:rPr>
          <w:rFonts w:ascii="Times New Roman" w:eastAsia="???" w:hAnsi="Times New Roman" w:cs="Times New Roman"/>
          <w:color w:val="000000"/>
          <w:sz w:val="24"/>
          <w:szCs w:val="24"/>
          <w:lang w:eastAsia="ru-RU"/>
        </w:rPr>
        <w:t xml:space="preserve">6. </w:t>
      </w:r>
      <w:r w:rsidRPr="00A20FC0">
        <w:rPr>
          <w:rFonts w:ascii="Times New Roman" w:eastAsia="???" w:hAnsi="Times New Roman" w:cs="Times New Roman"/>
          <w:b/>
          <w:color w:val="000000"/>
          <w:sz w:val="24"/>
          <w:szCs w:val="24"/>
          <w:lang w:eastAsia="ru-RU"/>
        </w:rPr>
        <w:t>ОТВЕТСТВЕННОСТЬ СТОРОН.</w:t>
      </w:r>
    </w:p>
    <w:p w14:paraId="115890F1" w14:textId="77777777" w:rsidR="00A20FC0" w:rsidRPr="00A20FC0" w:rsidRDefault="00A20FC0" w:rsidP="00A20FC0">
      <w:pPr>
        <w:numPr>
          <w:ilvl w:val="1"/>
          <w:numId w:val="3"/>
        </w:numPr>
        <w:spacing w:after="0" w:line="240" w:lineRule="auto"/>
        <w:ind w:right="28"/>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 и Договором</w:t>
      </w:r>
    </w:p>
    <w:p w14:paraId="0DBD37A9" w14:textId="77777777" w:rsidR="00A20FC0" w:rsidRPr="00A20FC0" w:rsidRDefault="00A20FC0" w:rsidP="00A20FC0">
      <w:pPr>
        <w:numPr>
          <w:ilvl w:val="1"/>
          <w:numId w:val="3"/>
        </w:numPr>
        <w:spacing w:after="0" w:line="240" w:lineRule="auto"/>
        <w:ind w:right="28"/>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Каждая из сторон должна соблюдать свои обязанности надлежащим образом, оказывая всевозможное содействие другой стороне.</w:t>
      </w:r>
    </w:p>
    <w:p w14:paraId="2F0CF429" w14:textId="77777777" w:rsidR="00A20FC0" w:rsidRPr="00A20FC0" w:rsidRDefault="00A20FC0" w:rsidP="00A20FC0">
      <w:pPr>
        <w:numPr>
          <w:ilvl w:val="1"/>
          <w:numId w:val="3"/>
        </w:numPr>
        <w:spacing w:after="0" w:line="240" w:lineRule="auto"/>
        <w:ind w:right="28"/>
        <w:jc w:val="both"/>
        <w:rPr>
          <w:rFonts w:ascii="Times New Roman" w:eastAsia="Times New Roman" w:hAnsi="Times New Roman" w:cs="Times New Roman"/>
          <w:color w:val="000000"/>
          <w:sz w:val="24"/>
          <w:szCs w:val="24"/>
          <w:lang w:eastAsia="ru-RU"/>
        </w:rPr>
      </w:pPr>
      <w:r w:rsidRPr="00A20FC0">
        <w:rPr>
          <w:rFonts w:ascii="Times New Roman" w:eastAsia="Times New Roman" w:hAnsi="Times New Roman" w:cs="Times New Roman"/>
          <w:color w:val="000000"/>
          <w:sz w:val="24"/>
          <w:szCs w:val="24"/>
          <w:lang w:eastAsia="ru-RU"/>
        </w:rPr>
        <w:t>Сторона нарушившая,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1EFF915A" w14:textId="77777777" w:rsidR="00A20FC0" w:rsidRPr="00A20FC0" w:rsidRDefault="00A20FC0" w:rsidP="00A20FC0">
      <w:pPr>
        <w:numPr>
          <w:ilvl w:val="1"/>
          <w:numId w:val="3"/>
        </w:numPr>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В случае отсутствия Заявки, документов или соответствующих инструкций Заказчика, необходимых Экспедитору для выполнения своих обязанностей, последний вправе не преступать к выполнению своих обязанностей по настоящему Договору, и в таких случаях не несет ответственности.</w:t>
      </w:r>
    </w:p>
    <w:p w14:paraId="4D77F5F9" w14:textId="77777777" w:rsidR="00A20FC0" w:rsidRPr="00A20FC0" w:rsidRDefault="00A20FC0" w:rsidP="00A20FC0">
      <w:pPr>
        <w:numPr>
          <w:ilvl w:val="1"/>
          <w:numId w:val="3"/>
        </w:numPr>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Экспедитор не несет ответственности за убытки Заказчика, если такие убытки возникли по причине неполноты или несоответствия предоставленной Заказчиком информации Экспедитору.</w:t>
      </w:r>
    </w:p>
    <w:p w14:paraId="0E2427DA" w14:textId="77777777" w:rsidR="00A20FC0" w:rsidRPr="00A20FC0" w:rsidRDefault="00A20FC0" w:rsidP="00A20FC0">
      <w:pPr>
        <w:numPr>
          <w:ilvl w:val="1"/>
          <w:numId w:val="3"/>
        </w:numPr>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За односторонний отказ от исполнения Заявки, Договора, отказавшаяся сторона, выплачивает другой стороне штраф в размере 10 (десяти) процентов стоимости согласованных экспедиторских услуг и вознаграждения.</w:t>
      </w:r>
    </w:p>
    <w:p w14:paraId="1C199A3C" w14:textId="77777777" w:rsidR="00A20FC0" w:rsidRPr="00A20FC0" w:rsidRDefault="00A20FC0" w:rsidP="00A20FC0">
      <w:pPr>
        <w:numPr>
          <w:ilvl w:val="1"/>
          <w:numId w:val="3"/>
        </w:numPr>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За несоответствие груза заявленным характеристикам, определенным в Заявке, Заказчик выплачивает штраф в размере 10 (десяти) процентов от стоимости согласованных экспедиторских услуг и вознаграждения.</w:t>
      </w:r>
    </w:p>
    <w:p w14:paraId="1D3EA094" w14:textId="77777777" w:rsidR="00A20FC0" w:rsidRPr="00A20FC0" w:rsidRDefault="00A20FC0" w:rsidP="00A20FC0">
      <w:pPr>
        <w:numPr>
          <w:ilvl w:val="1"/>
          <w:numId w:val="3"/>
        </w:numPr>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 За необоснованный отказ Заказчика от оплаты расходов, понесенных Экспедитором в целях исполнения обязанностей, предусмотренных Договором, Заказчик выплачивает штраф в размере 10 (десяти) процентов суммы этих расходов.</w:t>
      </w:r>
    </w:p>
    <w:p w14:paraId="06A30AC3" w14:textId="77777777" w:rsidR="00A20FC0" w:rsidRDefault="00A20FC0" w:rsidP="00A20FC0">
      <w:pPr>
        <w:numPr>
          <w:ilvl w:val="1"/>
          <w:numId w:val="3"/>
        </w:numPr>
        <w:tabs>
          <w:tab w:val="clear" w:pos="360"/>
          <w:tab w:val="left" w:pos="567"/>
        </w:tabs>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За несвоевременную уплату вознаграждения Экспедитору и/или возмещение понесенных им в интересах Заказчика расходов, Заказчик выплачивает неустойку в размере 0,1 (ноль целых одной десятой) процента вознаграждения и/или понесенных расходов, за каждый день </w:t>
      </w:r>
      <w:r w:rsidRPr="00A20FC0">
        <w:rPr>
          <w:rFonts w:ascii="Times New Roman" w:eastAsia="???" w:hAnsi="Times New Roman" w:cs="Times New Roman"/>
          <w:color w:val="000000"/>
          <w:sz w:val="24"/>
          <w:szCs w:val="24"/>
          <w:lang w:eastAsia="ru-RU"/>
        </w:rPr>
        <w:lastRenderedPageBreak/>
        <w:t xml:space="preserve">просрочки, но не более чем в размере причитающегося вознаграждения и/или понесенных расходов. </w:t>
      </w:r>
    </w:p>
    <w:p w14:paraId="37E088C6" w14:textId="77777777" w:rsidR="00DE1ABD" w:rsidRPr="00DE1ABD" w:rsidRDefault="00DE1ABD" w:rsidP="00DE1ABD">
      <w:pPr>
        <w:numPr>
          <w:ilvl w:val="1"/>
          <w:numId w:val="3"/>
        </w:numPr>
        <w:tabs>
          <w:tab w:val="clear" w:pos="360"/>
          <w:tab w:val="left" w:pos="567"/>
        </w:tabs>
        <w:spacing w:after="0" w:line="240" w:lineRule="auto"/>
        <w:ind w:right="28"/>
        <w:jc w:val="both"/>
        <w:rPr>
          <w:rFonts w:ascii="Times New Roman" w:eastAsia="???" w:hAnsi="Times New Roman" w:cs="Times New Roman"/>
          <w:color w:val="000000"/>
          <w:sz w:val="24"/>
          <w:szCs w:val="24"/>
          <w:lang w:eastAsia="ru-RU"/>
        </w:rPr>
      </w:pPr>
      <w:r>
        <w:rPr>
          <w:rFonts w:ascii="Times New Roman" w:hAnsi="Times New Roman" w:cs="Times New Roman"/>
          <w:sz w:val="24"/>
          <w:szCs w:val="24"/>
        </w:rPr>
        <w:t xml:space="preserve">Изменение и/или </w:t>
      </w:r>
      <w:proofErr w:type="gramStart"/>
      <w:r>
        <w:rPr>
          <w:rFonts w:ascii="Times New Roman" w:hAnsi="Times New Roman" w:cs="Times New Roman"/>
          <w:sz w:val="24"/>
          <w:szCs w:val="24"/>
        </w:rPr>
        <w:t>дополнение  пений</w:t>
      </w:r>
      <w:proofErr w:type="gramEnd"/>
      <w:r>
        <w:rPr>
          <w:rFonts w:ascii="Times New Roman" w:hAnsi="Times New Roman" w:cs="Times New Roman"/>
          <w:sz w:val="24"/>
          <w:szCs w:val="24"/>
        </w:rPr>
        <w:t>, неустое</w:t>
      </w:r>
      <w:r w:rsidRPr="00DE1ABD">
        <w:rPr>
          <w:rFonts w:ascii="Times New Roman" w:hAnsi="Times New Roman" w:cs="Times New Roman"/>
          <w:sz w:val="24"/>
          <w:szCs w:val="24"/>
        </w:rPr>
        <w:t>к</w:t>
      </w:r>
      <w:r>
        <w:rPr>
          <w:rFonts w:ascii="Times New Roman" w:hAnsi="Times New Roman" w:cs="Times New Roman"/>
          <w:sz w:val="24"/>
          <w:szCs w:val="24"/>
        </w:rPr>
        <w:t xml:space="preserve"> стороны</w:t>
      </w:r>
      <w:r w:rsidRPr="00DE1ABD">
        <w:rPr>
          <w:rFonts w:ascii="Times New Roman" w:hAnsi="Times New Roman" w:cs="Times New Roman"/>
          <w:sz w:val="24"/>
          <w:szCs w:val="24"/>
        </w:rPr>
        <w:t xml:space="preserve"> могут согласовать Дополнительными соглашениями и/или Заявками (поручениями), а при отсутствии такового, применяются пени, неустойки, предусмотренные Договором.</w:t>
      </w:r>
    </w:p>
    <w:p w14:paraId="3BEBD4AB" w14:textId="77777777" w:rsidR="00A20FC0" w:rsidRPr="00D02627" w:rsidRDefault="00A20FC0" w:rsidP="00A20FC0">
      <w:pPr>
        <w:numPr>
          <w:ilvl w:val="1"/>
          <w:numId w:val="3"/>
        </w:numPr>
        <w:tabs>
          <w:tab w:val="clear" w:pos="360"/>
          <w:tab w:val="left" w:pos="567"/>
        </w:tabs>
        <w:spacing w:after="0" w:line="240" w:lineRule="auto"/>
        <w:ind w:right="28"/>
        <w:jc w:val="both"/>
        <w:rPr>
          <w:rFonts w:ascii="Times New Roman" w:eastAsia="???" w:hAnsi="Times New Roman" w:cs="Times New Roman"/>
          <w:color w:val="000000"/>
          <w:sz w:val="24"/>
          <w:szCs w:val="24"/>
          <w:lang w:eastAsia="ru-RU"/>
        </w:rPr>
      </w:pPr>
      <w:r w:rsidRPr="00D02627">
        <w:rPr>
          <w:rFonts w:ascii="Times New Roman" w:eastAsia="SimSun" w:hAnsi="Times New Roman" w:cs="Times New Roman"/>
          <w:sz w:val="24"/>
          <w:szCs w:val="24"/>
          <w:lang w:eastAsia="zh-CN"/>
        </w:rPr>
        <w:t>Штрафы, предусмотренные Договором, являются штрафной неустойкой, и выплачивается сверх убытков и дополнительных расходов</w:t>
      </w:r>
      <w:r w:rsidRPr="00D02627">
        <w:rPr>
          <w:rFonts w:ascii="Times New Roman" w:eastAsia="Times New Roman" w:hAnsi="Times New Roman" w:cs="Times New Roman"/>
          <w:sz w:val="24"/>
          <w:szCs w:val="24"/>
          <w:lang w:eastAsia="ru-RU"/>
        </w:rPr>
        <w:t>.</w:t>
      </w:r>
    </w:p>
    <w:p w14:paraId="614A7B90" w14:textId="77777777" w:rsidR="00A20FC0" w:rsidRPr="00A20FC0" w:rsidRDefault="00A20FC0" w:rsidP="00A20FC0">
      <w:pPr>
        <w:tabs>
          <w:tab w:val="left" w:pos="567"/>
        </w:tabs>
        <w:spacing w:after="0" w:line="240" w:lineRule="auto"/>
        <w:ind w:right="28"/>
        <w:jc w:val="both"/>
        <w:rPr>
          <w:rFonts w:ascii="Times New Roman" w:eastAsia="???" w:hAnsi="Times New Roman" w:cs="Times New Roman"/>
          <w:color w:val="000000"/>
          <w:sz w:val="24"/>
          <w:szCs w:val="24"/>
          <w:lang w:eastAsia="ru-RU"/>
        </w:rPr>
      </w:pPr>
    </w:p>
    <w:p w14:paraId="01731C2E" w14:textId="77777777" w:rsidR="00A20FC0" w:rsidRPr="00A20FC0" w:rsidRDefault="00A20FC0" w:rsidP="00A20FC0">
      <w:pPr>
        <w:numPr>
          <w:ilvl w:val="0"/>
          <w:numId w:val="3"/>
        </w:numPr>
        <w:spacing w:after="0" w:line="240" w:lineRule="auto"/>
        <w:ind w:right="28"/>
        <w:jc w:val="both"/>
        <w:rPr>
          <w:rFonts w:ascii="Times New Roman" w:eastAsia="???"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УРЕГУЛИРОВАНИЕ ПРЕТЕНЗИЙ, АРБИТРАЖ.</w:t>
      </w:r>
    </w:p>
    <w:p w14:paraId="380CD486" w14:textId="77777777" w:rsidR="00A20FC0" w:rsidRPr="00A20FC0" w:rsidRDefault="00A20FC0" w:rsidP="00A20FC0">
      <w:pPr>
        <w:numPr>
          <w:ilvl w:val="1"/>
          <w:numId w:val="3"/>
        </w:numPr>
        <w:spacing w:after="0" w:line="240" w:lineRule="auto"/>
        <w:ind w:right="28"/>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Все термины, определения и пункты настоящего Договора толкуются и трактуются в соответствии с Российским законодательством и обычаями делового оборота. Все споры, вытекающие из настоящего Договора, рассматриваются в соответствии с Российским процессуальным правом.</w:t>
      </w:r>
    </w:p>
    <w:p w14:paraId="5F41DAEA" w14:textId="77777777" w:rsidR="00A20FC0" w:rsidRPr="00A20FC0" w:rsidRDefault="00A20FC0" w:rsidP="00A20FC0">
      <w:pPr>
        <w:numPr>
          <w:ilvl w:val="1"/>
          <w:numId w:val="3"/>
        </w:numPr>
        <w:spacing w:after="0" w:line="240" w:lineRule="auto"/>
        <w:ind w:right="28"/>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Все споры между сторонами, которые возникают в связи с толкованием и выполнением условий настоящего Договора должны быть урегулированы путем переговоров. Любые разногласия и споры между сторонами, которые не могут быть урегулированы путем переговоров, должны </w:t>
      </w:r>
      <w:r w:rsidR="009271BD">
        <w:rPr>
          <w:rFonts w:ascii="Times New Roman" w:eastAsia="???" w:hAnsi="Times New Roman" w:cs="Times New Roman"/>
          <w:color w:val="000000"/>
          <w:sz w:val="24"/>
          <w:szCs w:val="24"/>
          <w:lang w:eastAsia="ru-RU"/>
        </w:rPr>
        <w:t>быть переданы в Арбитражный суд по месту нахождения истца</w:t>
      </w:r>
      <w:r w:rsidRPr="00A20FC0">
        <w:rPr>
          <w:rFonts w:ascii="Times New Roman" w:eastAsia="???" w:hAnsi="Times New Roman" w:cs="Times New Roman"/>
          <w:color w:val="000000"/>
          <w:sz w:val="24"/>
          <w:szCs w:val="24"/>
          <w:lang w:eastAsia="ru-RU"/>
        </w:rPr>
        <w:t>.</w:t>
      </w:r>
    </w:p>
    <w:p w14:paraId="7C783E30" w14:textId="77777777" w:rsidR="00A20FC0" w:rsidRPr="00A20FC0" w:rsidRDefault="00A20FC0" w:rsidP="00A20FC0">
      <w:pPr>
        <w:numPr>
          <w:ilvl w:val="1"/>
          <w:numId w:val="3"/>
        </w:numPr>
        <w:spacing w:after="0" w:line="240" w:lineRule="auto"/>
        <w:ind w:right="28"/>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Каждый случай убытков или уплаты штрафа, возникшие при выполнении условий настоящего Договора и за который другая сторона</w:t>
      </w:r>
      <w:r w:rsidRPr="00A20FC0">
        <w:rPr>
          <w:rFonts w:ascii="Times New Roman" w:eastAsia="???" w:hAnsi="Times New Roman" w:cs="Times New Roman"/>
          <w:i/>
          <w:color w:val="000000"/>
          <w:sz w:val="24"/>
          <w:szCs w:val="24"/>
          <w:lang w:eastAsia="ru-RU"/>
        </w:rPr>
        <w:t xml:space="preserve"> </w:t>
      </w:r>
      <w:r w:rsidRPr="00A20FC0">
        <w:rPr>
          <w:rFonts w:ascii="Times New Roman" w:eastAsia="???" w:hAnsi="Times New Roman" w:cs="Times New Roman"/>
          <w:color w:val="000000"/>
          <w:sz w:val="24"/>
          <w:szCs w:val="24"/>
          <w:lang w:eastAsia="ru-RU"/>
        </w:rPr>
        <w:t>требует возмещения, должны быть документально обоснованы.</w:t>
      </w:r>
    </w:p>
    <w:p w14:paraId="2BF6A8F5" w14:textId="77777777" w:rsidR="00A20FC0" w:rsidRPr="00A20FC0" w:rsidRDefault="00A20FC0" w:rsidP="00A20FC0">
      <w:pPr>
        <w:spacing w:after="0" w:line="240" w:lineRule="auto"/>
        <w:ind w:right="17"/>
        <w:jc w:val="both"/>
        <w:rPr>
          <w:rFonts w:ascii="Times New Roman" w:eastAsia="???" w:hAnsi="Times New Roman" w:cs="Times New Roman"/>
          <w:b/>
          <w:color w:val="000000"/>
          <w:sz w:val="24"/>
          <w:szCs w:val="24"/>
          <w:lang w:eastAsia="ru-RU"/>
        </w:rPr>
      </w:pPr>
    </w:p>
    <w:p w14:paraId="30BC79AD" w14:textId="77777777" w:rsidR="00A20FC0" w:rsidRPr="00A20FC0" w:rsidRDefault="00A20FC0" w:rsidP="00A20FC0">
      <w:pPr>
        <w:spacing w:after="0" w:line="240" w:lineRule="auto"/>
        <w:ind w:right="17"/>
        <w:jc w:val="both"/>
        <w:rPr>
          <w:rFonts w:ascii="Times New Roman" w:eastAsia="???"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8.  ФОРС-МАЖОР</w:t>
      </w:r>
    </w:p>
    <w:p w14:paraId="49949DF1" w14:textId="77777777" w:rsidR="00A20FC0" w:rsidRPr="00A20FC0" w:rsidRDefault="00A20FC0" w:rsidP="00A20FC0">
      <w:pPr>
        <w:tabs>
          <w:tab w:val="left" w:pos="360"/>
        </w:tabs>
        <w:spacing w:after="0" w:line="240" w:lineRule="auto"/>
        <w:ind w:left="360" w:right="7" w:hanging="360"/>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8.1 Стороны освобождаются от ответственности за полное или частичное неисполнение обязательств по настоящему Договору, если неисполнение явилось следствием обстоятельств непреодолимой силы, включая военные действия, гражданские волнения, забастовки, пожары, наводнения, землетрясения, письменные распоряжения и указы государственных и уполномоченных органов. В случае наступления обстоятельств непреодолимой силы стороны имеют право приостанавливать выполнение своих обязательств по данному Договору на время действия обстоятельств непреодолимой силы.</w:t>
      </w:r>
    </w:p>
    <w:p w14:paraId="657BF3F3" w14:textId="77777777" w:rsidR="00A20FC0" w:rsidRPr="00A20FC0" w:rsidRDefault="00A20FC0" w:rsidP="00A20FC0">
      <w:pPr>
        <w:tabs>
          <w:tab w:val="left" w:pos="360"/>
        </w:tabs>
        <w:spacing w:after="0" w:line="240" w:lineRule="auto"/>
        <w:ind w:left="360" w:right="7" w:hanging="360"/>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8.2 Сторона, приостановившая выполнение своих обязательств, ввиду </w:t>
      </w:r>
      <w:proofErr w:type="gramStart"/>
      <w:r w:rsidRPr="00A20FC0">
        <w:rPr>
          <w:rFonts w:ascii="Times New Roman" w:eastAsia="???" w:hAnsi="Times New Roman" w:cs="Times New Roman"/>
          <w:color w:val="000000"/>
          <w:sz w:val="24"/>
          <w:szCs w:val="24"/>
          <w:lang w:eastAsia="ru-RU"/>
        </w:rPr>
        <w:t>наступления  обстоятельств</w:t>
      </w:r>
      <w:proofErr w:type="gramEnd"/>
      <w:r w:rsidRPr="00A20FC0">
        <w:rPr>
          <w:rFonts w:ascii="Times New Roman" w:eastAsia="???" w:hAnsi="Times New Roman" w:cs="Times New Roman"/>
          <w:color w:val="000000"/>
          <w:sz w:val="24"/>
          <w:szCs w:val="24"/>
          <w:lang w:eastAsia="ru-RU"/>
        </w:rPr>
        <w:t xml:space="preserve"> непреодолимой силы, обязана немедленно информировать другую сторону о наступлении таких обстоятельств.</w:t>
      </w:r>
    </w:p>
    <w:p w14:paraId="5F4AA377" w14:textId="77777777" w:rsidR="00A20FC0" w:rsidRPr="00A20FC0" w:rsidRDefault="00A20FC0" w:rsidP="00A20FC0">
      <w:pPr>
        <w:tabs>
          <w:tab w:val="left" w:pos="360"/>
        </w:tabs>
        <w:spacing w:after="0" w:line="240" w:lineRule="auto"/>
        <w:ind w:left="360" w:right="7" w:hanging="360"/>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8.3 Подтверждением наличия указанных выше обстоятельств и их продолжительности будет служить сертификат, выданный </w:t>
      </w:r>
      <w:proofErr w:type="spellStart"/>
      <w:r w:rsidRPr="00A20FC0">
        <w:rPr>
          <w:rFonts w:ascii="Times New Roman" w:eastAsia="???" w:hAnsi="Times New Roman" w:cs="Times New Roman"/>
          <w:color w:val="000000"/>
          <w:sz w:val="24"/>
          <w:szCs w:val="24"/>
          <w:lang w:eastAsia="ru-RU"/>
        </w:rPr>
        <w:t>Торгово</w:t>
      </w:r>
      <w:proofErr w:type="spellEnd"/>
      <w:r w:rsidRPr="00A20FC0">
        <w:rPr>
          <w:rFonts w:ascii="Times New Roman" w:eastAsia="???" w:hAnsi="Times New Roman" w:cs="Times New Roman"/>
          <w:color w:val="000000"/>
          <w:sz w:val="24"/>
          <w:szCs w:val="24"/>
          <w:lang w:eastAsia="ru-RU"/>
        </w:rPr>
        <w:t xml:space="preserve"> - Промышленной Палатой, а </w:t>
      </w:r>
      <w:proofErr w:type="gramStart"/>
      <w:r w:rsidRPr="00A20FC0">
        <w:rPr>
          <w:rFonts w:ascii="Times New Roman" w:eastAsia="???" w:hAnsi="Times New Roman" w:cs="Times New Roman"/>
          <w:color w:val="000000"/>
          <w:sz w:val="24"/>
          <w:szCs w:val="24"/>
          <w:lang w:eastAsia="ru-RU"/>
        </w:rPr>
        <w:t>так же</w:t>
      </w:r>
      <w:proofErr w:type="gramEnd"/>
      <w:r w:rsidRPr="00A20FC0">
        <w:rPr>
          <w:rFonts w:ascii="Times New Roman" w:eastAsia="???" w:hAnsi="Times New Roman" w:cs="Times New Roman"/>
          <w:color w:val="000000"/>
          <w:sz w:val="24"/>
          <w:szCs w:val="24"/>
          <w:lang w:eastAsia="ru-RU"/>
        </w:rPr>
        <w:t xml:space="preserve"> официальный документ (справка, сертификат, заключение и иные подобные   документы уполномоченного муниципального или государственного учреждения или органа). </w:t>
      </w:r>
    </w:p>
    <w:p w14:paraId="4D6E058A" w14:textId="77777777" w:rsidR="00A20FC0" w:rsidRPr="00A20FC0" w:rsidRDefault="00A20FC0" w:rsidP="00A20FC0">
      <w:pPr>
        <w:spacing w:after="0" w:line="240" w:lineRule="auto"/>
        <w:jc w:val="both"/>
        <w:rPr>
          <w:rFonts w:ascii="Times New Roman" w:eastAsia="???" w:hAnsi="Times New Roman" w:cs="Times New Roman"/>
          <w:b/>
          <w:color w:val="000000"/>
          <w:sz w:val="24"/>
          <w:szCs w:val="24"/>
          <w:lang w:eastAsia="ru-RU"/>
        </w:rPr>
      </w:pPr>
    </w:p>
    <w:p w14:paraId="10D75BE6" w14:textId="77777777" w:rsidR="00A20FC0" w:rsidRPr="00A20FC0" w:rsidRDefault="00A20FC0" w:rsidP="00A20FC0">
      <w:pPr>
        <w:spacing w:after="0" w:line="240" w:lineRule="auto"/>
        <w:jc w:val="both"/>
        <w:rPr>
          <w:rFonts w:ascii="Times New Roman" w:eastAsia="???"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9.  ПРОЧИЕ УСЛОВИЯ</w:t>
      </w:r>
    </w:p>
    <w:p w14:paraId="30ED3516" w14:textId="3D659718" w:rsidR="00A20FC0" w:rsidRPr="00A20FC0" w:rsidRDefault="00A20FC0" w:rsidP="00A20FC0">
      <w:pPr>
        <w:numPr>
          <w:ilvl w:val="1"/>
          <w:numId w:val="7"/>
        </w:numPr>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Настоящий договор вступает в силу c момента его подписания и </w:t>
      </w:r>
      <w:proofErr w:type="gramStart"/>
      <w:r w:rsidRPr="00A20FC0">
        <w:rPr>
          <w:rFonts w:ascii="Times New Roman" w:eastAsia="???" w:hAnsi="Times New Roman" w:cs="Times New Roman"/>
          <w:color w:val="000000"/>
          <w:sz w:val="24"/>
          <w:szCs w:val="24"/>
          <w:lang w:eastAsia="ru-RU"/>
        </w:rPr>
        <w:t>действует</w:t>
      </w:r>
      <w:proofErr w:type="gramEnd"/>
      <w:r w:rsidRPr="00A20FC0">
        <w:rPr>
          <w:rFonts w:ascii="Times New Roman" w:eastAsia="???" w:hAnsi="Times New Roman" w:cs="Times New Roman"/>
          <w:color w:val="000000"/>
          <w:sz w:val="24"/>
          <w:szCs w:val="24"/>
          <w:lang w:eastAsia="ru-RU"/>
        </w:rPr>
        <w:t xml:space="preserve"> и действует до </w:t>
      </w:r>
      <w:r w:rsidRPr="00A20FC0">
        <w:rPr>
          <w:rFonts w:ascii="Times New Roman" w:eastAsia="???" w:hAnsi="Times New Roman" w:cs="Times New Roman"/>
          <w:bCs/>
          <w:color w:val="000000"/>
          <w:sz w:val="24"/>
          <w:szCs w:val="24"/>
          <w:lang w:eastAsia="ru-RU"/>
        </w:rPr>
        <w:t>«</w:t>
      </w:r>
      <w:permStart w:id="776417424" w:edGrp="everyone"/>
      <w:r w:rsidR="00A56C04" w:rsidRPr="00A56C04">
        <w:rPr>
          <w:rFonts w:ascii="Times New Roman" w:eastAsia="???" w:hAnsi="Times New Roman" w:cs="Times New Roman"/>
          <w:bCs/>
          <w:color w:val="000000"/>
          <w:sz w:val="24"/>
          <w:szCs w:val="24"/>
          <w:lang w:eastAsia="ru-RU"/>
        </w:rPr>
        <w:t>__</w:t>
      </w:r>
      <w:permEnd w:id="776417424"/>
      <w:r w:rsidRPr="00A20FC0">
        <w:rPr>
          <w:rFonts w:ascii="Times New Roman" w:eastAsia="???" w:hAnsi="Times New Roman" w:cs="Times New Roman"/>
          <w:bCs/>
          <w:color w:val="000000"/>
          <w:sz w:val="24"/>
          <w:szCs w:val="24"/>
          <w:lang w:eastAsia="ru-RU"/>
        </w:rPr>
        <w:t xml:space="preserve">» </w:t>
      </w:r>
      <w:permStart w:id="615189128" w:edGrp="everyone"/>
      <w:r w:rsidR="00A56C04" w:rsidRPr="00A56C04">
        <w:rPr>
          <w:rFonts w:ascii="Times New Roman" w:eastAsia="???" w:hAnsi="Times New Roman" w:cs="Times New Roman"/>
          <w:bCs/>
          <w:color w:val="000000"/>
          <w:sz w:val="24"/>
          <w:szCs w:val="24"/>
          <w:lang w:eastAsia="ru-RU"/>
        </w:rPr>
        <w:t>__</w:t>
      </w:r>
      <w:permEnd w:id="615189128"/>
      <w:r w:rsidRPr="00A20FC0">
        <w:rPr>
          <w:rFonts w:ascii="Times New Roman" w:eastAsia="???" w:hAnsi="Times New Roman" w:cs="Times New Roman"/>
          <w:bCs/>
          <w:color w:val="000000"/>
          <w:sz w:val="24"/>
          <w:szCs w:val="24"/>
          <w:lang w:eastAsia="ru-RU"/>
        </w:rPr>
        <w:t xml:space="preserve"> 20</w:t>
      </w:r>
      <w:permStart w:id="55605669" w:edGrp="everyone"/>
      <w:r w:rsidR="00A56C04" w:rsidRPr="00A56C04">
        <w:rPr>
          <w:rFonts w:ascii="Times New Roman" w:eastAsia="???" w:hAnsi="Times New Roman" w:cs="Times New Roman"/>
          <w:bCs/>
          <w:color w:val="000000"/>
          <w:sz w:val="24"/>
          <w:szCs w:val="24"/>
          <w:lang w:eastAsia="ru-RU"/>
        </w:rPr>
        <w:t>__</w:t>
      </w:r>
      <w:permEnd w:id="55605669"/>
      <w:r w:rsidRPr="00A20FC0">
        <w:rPr>
          <w:rFonts w:ascii="Times New Roman" w:eastAsia="???" w:hAnsi="Times New Roman" w:cs="Times New Roman"/>
          <w:bCs/>
          <w:color w:val="000000"/>
          <w:sz w:val="24"/>
          <w:szCs w:val="24"/>
          <w:lang w:eastAsia="ru-RU"/>
        </w:rPr>
        <w:t xml:space="preserve"> г</w:t>
      </w:r>
      <w:r w:rsidRPr="00A20FC0">
        <w:rPr>
          <w:rFonts w:ascii="Times New Roman" w:eastAsia="???" w:hAnsi="Times New Roman" w:cs="Times New Roman"/>
          <w:color w:val="000000"/>
          <w:sz w:val="24"/>
          <w:szCs w:val="24"/>
          <w:lang w:eastAsia="ru-RU"/>
        </w:rPr>
        <w:t xml:space="preserve">. Если ни одна из сторон за </w:t>
      </w:r>
      <w:r w:rsidRPr="00A20FC0">
        <w:rPr>
          <w:rFonts w:ascii="Times New Roman" w:eastAsia="???" w:hAnsi="Times New Roman" w:cs="Times New Roman"/>
          <w:bCs/>
          <w:color w:val="000000"/>
          <w:sz w:val="24"/>
          <w:szCs w:val="24"/>
          <w:lang w:eastAsia="ru-RU"/>
        </w:rPr>
        <w:t>30</w:t>
      </w:r>
      <w:r w:rsidRPr="00A20FC0">
        <w:rPr>
          <w:rFonts w:ascii="Times New Roman" w:eastAsia="???" w:hAnsi="Times New Roman" w:cs="Times New Roman"/>
          <w:color w:val="000000"/>
          <w:sz w:val="24"/>
          <w:szCs w:val="24"/>
          <w:lang w:eastAsia="ru-RU"/>
        </w:rPr>
        <w:t xml:space="preserve"> дней до истечения срока действия договора не заявит в письменном </w:t>
      </w:r>
      <w:proofErr w:type="gramStart"/>
      <w:r w:rsidRPr="00A20FC0">
        <w:rPr>
          <w:rFonts w:ascii="Times New Roman" w:eastAsia="???" w:hAnsi="Times New Roman" w:cs="Times New Roman"/>
          <w:color w:val="000000"/>
          <w:sz w:val="24"/>
          <w:szCs w:val="24"/>
          <w:lang w:eastAsia="ru-RU"/>
        </w:rPr>
        <w:t>виде  о</w:t>
      </w:r>
      <w:proofErr w:type="gramEnd"/>
      <w:r w:rsidRPr="00A20FC0">
        <w:rPr>
          <w:rFonts w:ascii="Times New Roman" w:eastAsia="???" w:hAnsi="Times New Roman" w:cs="Times New Roman"/>
          <w:color w:val="000000"/>
          <w:sz w:val="24"/>
          <w:szCs w:val="24"/>
          <w:lang w:eastAsia="ru-RU"/>
        </w:rPr>
        <w:t xml:space="preserve"> его расторжении или изменении его условий, договор считается пролонгированным на тех же условиях на следующий календарный год.</w:t>
      </w:r>
    </w:p>
    <w:p w14:paraId="171A5F1E" w14:textId="77777777" w:rsidR="00A20FC0" w:rsidRPr="00A20FC0" w:rsidRDefault="00A20FC0" w:rsidP="00A20FC0">
      <w:pPr>
        <w:numPr>
          <w:ilvl w:val="1"/>
          <w:numId w:val="7"/>
        </w:numPr>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 xml:space="preserve">Любая из сторон имеет право расторгнуть настоящий Договор, досрочно уведомив об этом другую сторону, за </w:t>
      </w:r>
      <w:r w:rsidRPr="00A20FC0">
        <w:rPr>
          <w:rFonts w:ascii="Times New Roman" w:eastAsia="???" w:hAnsi="Times New Roman" w:cs="Times New Roman"/>
          <w:bCs/>
          <w:color w:val="000000"/>
          <w:sz w:val="24"/>
          <w:szCs w:val="24"/>
          <w:lang w:eastAsia="ru-RU"/>
        </w:rPr>
        <w:t>30</w:t>
      </w:r>
      <w:r w:rsidRPr="00A20FC0">
        <w:rPr>
          <w:rFonts w:ascii="Times New Roman" w:eastAsia="???" w:hAnsi="Times New Roman" w:cs="Times New Roman"/>
          <w:color w:val="000000"/>
          <w:sz w:val="24"/>
          <w:szCs w:val="24"/>
          <w:lang w:eastAsia="ru-RU"/>
        </w:rPr>
        <w:t xml:space="preserve"> дней до предполагаемой даты его расторжения. </w:t>
      </w:r>
    </w:p>
    <w:p w14:paraId="69BFB85E" w14:textId="77777777" w:rsidR="00A20FC0" w:rsidRPr="00A20FC0" w:rsidRDefault="00A20FC0" w:rsidP="00A20FC0">
      <w:pPr>
        <w:numPr>
          <w:ilvl w:val="1"/>
          <w:numId w:val="7"/>
        </w:numPr>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В случае досрочного расторжения Договора обязательства и ответственность, возникшие до получения уведомления о расторжении Договора, должны быть исполнены.</w:t>
      </w:r>
    </w:p>
    <w:p w14:paraId="7B10F05F" w14:textId="77777777" w:rsidR="00A20FC0" w:rsidRPr="00A20FC0" w:rsidRDefault="00A20FC0" w:rsidP="00A20FC0">
      <w:pPr>
        <w:numPr>
          <w:ilvl w:val="1"/>
          <w:numId w:val="7"/>
        </w:numPr>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Все изменения и дополнения к настоящему Договору действительны в том случае, если они совершены в письменной форме и подписаны уполномоченными представителями сторон.</w:t>
      </w:r>
    </w:p>
    <w:p w14:paraId="53E260E0" w14:textId="77777777" w:rsidR="00A20FC0" w:rsidRPr="00A20FC0" w:rsidRDefault="00A20FC0" w:rsidP="00A20FC0">
      <w:pPr>
        <w:numPr>
          <w:ilvl w:val="1"/>
          <w:numId w:val="7"/>
        </w:numPr>
        <w:spacing w:after="0" w:line="240" w:lineRule="auto"/>
        <w:jc w:val="both"/>
        <w:rPr>
          <w:rFonts w:ascii="Times New Roman" w:eastAsia="???" w:hAnsi="Times New Roman" w:cs="Times New Roman"/>
          <w:color w:val="000000"/>
          <w:sz w:val="24"/>
          <w:szCs w:val="24"/>
          <w:lang w:eastAsia="ru-RU"/>
        </w:rPr>
      </w:pPr>
      <w:r w:rsidRPr="00A20FC0">
        <w:rPr>
          <w:rFonts w:ascii="Times New Roman" w:eastAsia="???" w:hAnsi="Times New Roman" w:cs="Times New Roman"/>
          <w:color w:val="000000"/>
          <w:sz w:val="24"/>
          <w:szCs w:val="24"/>
          <w:lang w:eastAsia="ru-RU"/>
        </w:rPr>
        <w:t>Настоящий Договор не может считаться расторгнутым до тех пор, пока не урегулированы все взаиморасчеты между сторонами.</w:t>
      </w:r>
    </w:p>
    <w:p w14:paraId="2EAB4EA9" w14:textId="77777777" w:rsidR="00A20FC0" w:rsidRPr="00A20FC0" w:rsidRDefault="00A20FC0" w:rsidP="00A20FC0">
      <w:pPr>
        <w:numPr>
          <w:ilvl w:val="1"/>
          <w:numId w:val="7"/>
        </w:numPr>
        <w:tabs>
          <w:tab w:val="left" w:pos="459"/>
        </w:tabs>
        <w:spacing w:after="0" w:line="240" w:lineRule="auto"/>
        <w:jc w:val="both"/>
        <w:rPr>
          <w:rFonts w:ascii="Times New Roman" w:eastAsia="???" w:hAnsi="Times New Roman" w:cs="Times New Roman"/>
          <w:b/>
          <w:color w:val="000000"/>
          <w:sz w:val="24"/>
          <w:szCs w:val="24"/>
          <w:lang w:eastAsia="ru-RU"/>
        </w:rPr>
      </w:pPr>
      <w:r w:rsidRPr="00A20FC0">
        <w:rPr>
          <w:rFonts w:ascii="Times New Roman" w:eastAsia="???" w:hAnsi="Times New Roman" w:cs="Times New Roman"/>
          <w:color w:val="000000"/>
          <w:sz w:val="24"/>
          <w:szCs w:val="24"/>
          <w:lang w:eastAsia="ru-RU"/>
        </w:rPr>
        <w:t xml:space="preserve">Настоящий Договор составлен в двух, экземплярах, имеющих равную юридическую силу, по одному экземпляру для Экспедитора и Заказчика. </w:t>
      </w:r>
    </w:p>
    <w:p w14:paraId="7CF588B3" w14:textId="77777777" w:rsidR="00A20FC0" w:rsidRPr="00A20FC0" w:rsidRDefault="00A20FC0" w:rsidP="00A20FC0">
      <w:pPr>
        <w:spacing w:after="0" w:line="240" w:lineRule="auto"/>
        <w:ind w:left="360"/>
        <w:jc w:val="both"/>
        <w:rPr>
          <w:rFonts w:ascii="Times New Roman" w:eastAsia="???" w:hAnsi="Times New Roman" w:cs="Times New Roman"/>
          <w:b/>
          <w:color w:val="000000"/>
          <w:sz w:val="24"/>
          <w:szCs w:val="24"/>
          <w:lang w:eastAsia="ru-RU"/>
        </w:rPr>
      </w:pPr>
    </w:p>
    <w:p w14:paraId="728A3D06" w14:textId="77777777" w:rsidR="00A20FC0" w:rsidRPr="00A20FC0" w:rsidRDefault="00A20FC0" w:rsidP="00A20FC0">
      <w:pPr>
        <w:numPr>
          <w:ilvl w:val="0"/>
          <w:numId w:val="8"/>
        </w:numPr>
        <w:spacing w:after="0" w:line="240" w:lineRule="auto"/>
        <w:jc w:val="both"/>
        <w:rPr>
          <w:rFonts w:ascii="Times New Roman" w:eastAsia="???" w:hAnsi="Times New Roman" w:cs="Times New Roman"/>
          <w:b/>
          <w:color w:val="000000"/>
          <w:sz w:val="24"/>
          <w:szCs w:val="24"/>
          <w:lang w:eastAsia="ru-RU"/>
        </w:rPr>
      </w:pPr>
      <w:r w:rsidRPr="00A20FC0">
        <w:rPr>
          <w:rFonts w:ascii="Times New Roman" w:eastAsia="???" w:hAnsi="Times New Roman" w:cs="Times New Roman"/>
          <w:b/>
          <w:color w:val="000000"/>
          <w:sz w:val="24"/>
          <w:szCs w:val="24"/>
          <w:lang w:eastAsia="ru-RU"/>
        </w:rPr>
        <w:t>РЕКВИЗИТЫ СТОРОН.</w:t>
      </w:r>
    </w:p>
    <w:p w14:paraId="3C541514" w14:textId="77777777" w:rsidR="00A20FC0" w:rsidRPr="00A20FC0" w:rsidRDefault="00A20FC0" w:rsidP="00A20FC0">
      <w:pPr>
        <w:spacing w:after="0" w:line="240" w:lineRule="auto"/>
        <w:rPr>
          <w:rFonts w:ascii="Times New Roman" w:eastAsia="Times New Roman" w:hAnsi="Times New Roman" w:cs="Times New Roman"/>
          <w:b/>
          <w:sz w:val="24"/>
          <w:szCs w:val="24"/>
          <w:lang w:eastAsia="ru-RU"/>
        </w:rPr>
      </w:pPr>
      <w:r w:rsidRPr="00A20FC0">
        <w:rPr>
          <w:rFonts w:ascii="Times New Roman" w:eastAsia="Times New Roman" w:hAnsi="Times New Roman" w:cs="Times New Roman"/>
          <w:b/>
          <w:sz w:val="24"/>
          <w:szCs w:val="24"/>
          <w:lang w:eastAsia="ru-RU"/>
        </w:rPr>
        <w:t>Экспедитор:</w:t>
      </w:r>
    </w:p>
    <w:p w14:paraId="00B96A86" w14:textId="77777777" w:rsidR="008301E9" w:rsidRDefault="008301E9" w:rsidP="008301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ООО «Элит </w:t>
      </w:r>
      <w:proofErr w:type="spellStart"/>
      <w:r>
        <w:rPr>
          <w:rFonts w:ascii="Times New Roman" w:eastAsia="Times New Roman" w:hAnsi="Times New Roman" w:cs="Times New Roman"/>
          <w:sz w:val="24"/>
          <w:szCs w:val="24"/>
          <w:lang w:eastAsia="ru-RU"/>
        </w:rPr>
        <w:t>Лоджистик</w:t>
      </w:r>
      <w:proofErr w:type="spellEnd"/>
      <w:r>
        <w:rPr>
          <w:rFonts w:ascii="Times New Roman" w:eastAsia="Times New Roman" w:hAnsi="Times New Roman" w:cs="Times New Roman"/>
          <w:sz w:val="24"/>
          <w:szCs w:val="24"/>
          <w:lang w:eastAsia="ru-RU"/>
        </w:rPr>
        <w:t xml:space="preserve">» </w:t>
      </w:r>
    </w:p>
    <w:p w14:paraId="64384A61" w14:textId="77777777" w:rsidR="008301E9" w:rsidRPr="008301E9" w:rsidRDefault="008301E9" w:rsidP="008301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Юридический/фактический адрес: </w:t>
      </w:r>
      <w:r w:rsidRPr="008301E9">
        <w:rPr>
          <w:rFonts w:ascii="Times New Roman" w:eastAsia="Times New Roman" w:hAnsi="Times New Roman" w:cs="Times New Roman"/>
          <w:sz w:val="24"/>
          <w:szCs w:val="24"/>
          <w:lang w:eastAsia="ru-RU"/>
        </w:rPr>
        <w:t>690065, Приморский край, Владивосток г, Стрельникова ул</w:t>
      </w:r>
      <w:r w:rsidR="00DE1ABD">
        <w:rPr>
          <w:rFonts w:ascii="Times New Roman" w:eastAsia="Times New Roman" w:hAnsi="Times New Roman" w:cs="Times New Roman"/>
          <w:sz w:val="24"/>
          <w:szCs w:val="24"/>
          <w:lang w:eastAsia="ru-RU"/>
        </w:rPr>
        <w:t>.</w:t>
      </w:r>
      <w:r w:rsidRPr="008301E9">
        <w:rPr>
          <w:rFonts w:ascii="Times New Roman" w:eastAsia="Times New Roman" w:hAnsi="Times New Roman" w:cs="Times New Roman"/>
          <w:sz w:val="24"/>
          <w:szCs w:val="24"/>
          <w:lang w:eastAsia="ru-RU"/>
        </w:rPr>
        <w:t>, дом № 9, оф.34/2,</w:t>
      </w:r>
    </w:p>
    <w:p w14:paraId="5E8A51D1" w14:textId="67FDB351" w:rsidR="008301E9" w:rsidRPr="008301E9" w:rsidRDefault="008301E9" w:rsidP="008301E9">
      <w:pPr>
        <w:spacing w:after="0" w:line="240" w:lineRule="auto"/>
        <w:rPr>
          <w:rFonts w:ascii="Times New Roman" w:eastAsia="Times New Roman" w:hAnsi="Times New Roman" w:cs="Times New Roman"/>
          <w:sz w:val="24"/>
          <w:szCs w:val="24"/>
          <w:lang w:eastAsia="ru-RU"/>
        </w:rPr>
      </w:pPr>
      <w:r w:rsidRPr="008301E9">
        <w:rPr>
          <w:rFonts w:ascii="Times New Roman" w:eastAsia="Times New Roman" w:hAnsi="Times New Roman" w:cs="Times New Roman"/>
          <w:sz w:val="24"/>
          <w:szCs w:val="24"/>
          <w:lang w:eastAsia="ru-RU"/>
        </w:rPr>
        <w:t>ИИН/КПП 2540195848/254001001,</w:t>
      </w:r>
      <w:r w:rsidR="00DE1ABD">
        <w:rPr>
          <w:rFonts w:ascii="Times New Roman" w:eastAsia="Times New Roman" w:hAnsi="Times New Roman" w:cs="Times New Roman"/>
          <w:sz w:val="24"/>
          <w:szCs w:val="24"/>
          <w:lang w:eastAsia="ru-RU"/>
        </w:rPr>
        <w:t xml:space="preserve"> ОГРН</w:t>
      </w:r>
      <w:r w:rsidR="00F41464">
        <w:rPr>
          <w:rFonts w:ascii="Times New Roman" w:eastAsia="Times New Roman" w:hAnsi="Times New Roman" w:cs="Times New Roman"/>
          <w:sz w:val="24"/>
          <w:szCs w:val="24"/>
          <w:lang w:eastAsia="ru-RU"/>
        </w:rPr>
        <w:t xml:space="preserve"> </w:t>
      </w:r>
      <w:r w:rsidR="00DE1ABD" w:rsidRPr="00DE1ABD">
        <w:rPr>
          <w:rFonts w:ascii="Times New Roman" w:eastAsia="Times New Roman" w:hAnsi="Times New Roman" w:cs="Times New Roman"/>
          <w:sz w:val="24"/>
          <w:szCs w:val="24"/>
          <w:lang w:eastAsia="ru-RU"/>
        </w:rPr>
        <w:t>1132540009403</w:t>
      </w:r>
    </w:p>
    <w:p w14:paraId="4FCAAB34" w14:textId="1CAB0579" w:rsidR="008301E9" w:rsidRPr="00F41464" w:rsidRDefault="008301E9" w:rsidP="00F41464">
      <w:pPr>
        <w:pStyle w:val="20"/>
        <w:shd w:val="clear" w:color="auto" w:fill="auto"/>
        <w:spacing w:line="278" w:lineRule="exact"/>
        <w:ind w:left="60" w:right="660"/>
        <w:jc w:val="left"/>
        <w:rPr>
          <w:spacing w:val="0"/>
          <w:sz w:val="24"/>
          <w:szCs w:val="24"/>
          <w:lang w:eastAsia="ru-RU"/>
        </w:rPr>
      </w:pPr>
      <w:r w:rsidRPr="00F41464">
        <w:rPr>
          <w:spacing w:val="0"/>
          <w:sz w:val="24"/>
          <w:szCs w:val="24"/>
          <w:lang w:eastAsia="ru-RU"/>
        </w:rPr>
        <w:t xml:space="preserve">р/с </w:t>
      </w:r>
      <w:r w:rsidR="00F41464" w:rsidRPr="00F41464">
        <w:rPr>
          <w:spacing w:val="0"/>
          <w:sz w:val="24"/>
          <w:szCs w:val="24"/>
          <w:lang w:eastAsia="ru-RU"/>
        </w:rPr>
        <w:t xml:space="preserve">40702810600100010306 </w:t>
      </w:r>
      <w:r w:rsidRPr="00F41464">
        <w:rPr>
          <w:spacing w:val="0"/>
          <w:sz w:val="24"/>
          <w:szCs w:val="24"/>
          <w:lang w:eastAsia="ru-RU"/>
        </w:rPr>
        <w:t xml:space="preserve">в </w:t>
      </w:r>
      <w:r w:rsidR="00F41464" w:rsidRPr="00F41464">
        <w:rPr>
          <w:spacing w:val="0"/>
          <w:sz w:val="24"/>
          <w:szCs w:val="24"/>
          <w:lang w:eastAsia="ru-RU"/>
        </w:rPr>
        <w:t xml:space="preserve">ПАО СКБ ПРИМОРЬЯ "ПРИМСОЦБАНК" </w:t>
      </w:r>
      <w:r w:rsidR="00F41464">
        <w:rPr>
          <w:spacing w:val="0"/>
          <w:sz w:val="24"/>
          <w:szCs w:val="24"/>
          <w:lang w:eastAsia="ru-RU"/>
        </w:rPr>
        <w:t>г. Владивосток</w:t>
      </w:r>
      <w:r w:rsidRPr="00F41464">
        <w:rPr>
          <w:spacing w:val="0"/>
          <w:sz w:val="24"/>
          <w:szCs w:val="24"/>
          <w:lang w:eastAsia="ru-RU"/>
        </w:rPr>
        <w:t xml:space="preserve">, БИК </w:t>
      </w:r>
      <w:r w:rsidR="00F41464" w:rsidRPr="00F41464">
        <w:rPr>
          <w:spacing w:val="0"/>
          <w:sz w:val="24"/>
          <w:szCs w:val="24"/>
          <w:lang w:eastAsia="ru-RU"/>
        </w:rPr>
        <w:t>040507803</w:t>
      </w:r>
    </w:p>
    <w:p w14:paraId="2D16C0BC" w14:textId="1D179AB1" w:rsidR="00A20FC0" w:rsidRPr="00F41464" w:rsidRDefault="008301E9" w:rsidP="00F41464">
      <w:pPr>
        <w:pStyle w:val="20"/>
        <w:shd w:val="clear" w:color="auto" w:fill="auto"/>
        <w:spacing w:line="278" w:lineRule="exact"/>
        <w:ind w:left="60" w:right="660"/>
        <w:jc w:val="left"/>
        <w:rPr>
          <w:spacing w:val="0"/>
          <w:sz w:val="24"/>
          <w:szCs w:val="24"/>
          <w:lang w:eastAsia="ru-RU"/>
        </w:rPr>
      </w:pPr>
      <w:r w:rsidRPr="00F41464">
        <w:rPr>
          <w:spacing w:val="0"/>
          <w:sz w:val="24"/>
          <w:szCs w:val="24"/>
          <w:lang w:eastAsia="ru-RU"/>
        </w:rPr>
        <w:t xml:space="preserve">к/счет </w:t>
      </w:r>
      <w:r w:rsidR="00F41464" w:rsidRPr="00F41464">
        <w:rPr>
          <w:spacing w:val="0"/>
          <w:sz w:val="24"/>
          <w:szCs w:val="24"/>
          <w:lang w:eastAsia="ru-RU"/>
        </w:rPr>
        <w:t>30101810200000000803</w:t>
      </w:r>
      <w:r w:rsidR="00DE1ABD" w:rsidRPr="00F41464">
        <w:rPr>
          <w:spacing w:val="0"/>
          <w:sz w:val="24"/>
          <w:szCs w:val="24"/>
          <w:lang w:eastAsia="ru-RU"/>
        </w:rPr>
        <w:t xml:space="preserve">, </w:t>
      </w:r>
    </w:p>
    <w:p w14:paraId="5CECB3C7" w14:textId="77777777" w:rsidR="00DE1ABD" w:rsidRDefault="00DE1ABD" w:rsidP="008301E9">
      <w:pPr>
        <w:spacing w:after="0" w:line="240" w:lineRule="auto"/>
        <w:rPr>
          <w:rStyle w:val="a5"/>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эл. почта: </w:t>
      </w:r>
      <w:hyperlink r:id="rId8" w:history="1">
        <w:r w:rsidRPr="00DE1ABD">
          <w:rPr>
            <w:rStyle w:val="a5"/>
            <w:rFonts w:ascii="Times New Roman" w:hAnsi="Times New Roman" w:cs="Times New Roman"/>
            <w:b/>
            <w:sz w:val="24"/>
            <w:szCs w:val="24"/>
            <w:lang w:val="en-US"/>
          </w:rPr>
          <w:t>operativ</w:t>
        </w:r>
        <w:r w:rsidRPr="00DE1ABD">
          <w:rPr>
            <w:rStyle w:val="a5"/>
            <w:rFonts w:ascii="Times New Roman" w:hAnsi="Times New Roman" w:cs="Times New Roman"/>
            <w:b/>
            <w:sz w:val="24"/>
            <w:szCs w:val="24"/>
          </w:rPr>
          <w:t>@</w:t>
        </w:r>
        <w:r w:rsidRPr="00DE1ABD">
          <w:rPr>
            <w:rStyle w:val="a5"/>
            <w:rFonts w:ascii="Times New Roman" w:hAnsi="Times New Roman" w:cs="Times New Roman"/>
            <w:b/>
            <w:sz w:val="24"/>
            <w:szCs w:val="24"/>
            <w:lang w:val="en-US"/>
          </w:rPr>
          <w:t>elitelog</w:t>
        </w:r>
        <w:r w:rsidRPr="00DE1ABD">
          <w:rPr>
            <w:rStyle w:val="a5"/>
            <w:rFonts w:ascii="Times New Roman" w:hAnsi="Times New Roman" w:cs="Times New Roman"/>
            <w:b/>
            <w:sz w:val="24"/>
            <w:szCs w:val="24"/>
          </w:rPr>
          <w:t>.</w:t>
        </w:r>
        <w:r w:rsidRPr="00DE1ABD">
          <w:rPr>
            <w:rStyle w:val="a5"/>
            <w:rFonts w:ascii="Times New Roman" w:hAnsi="Times New Roman" w:cs="Times New Roman"/>
            <w:b/>
            <w:sz w:val="24"/>
            <w:szCs w:val="24"/>
            <w:lang w:val="en-US"/>
          </w:rPr>
          <w:t>ru</w:t>
        </w:r>
      </w:hyperlink>
      <w:r w:rsidRPr="00DE1ABD">
        <w:rPr>
          <w:rFonts w:ascii="Times New Roman" w:hAnsi="Times New Roman" w:cs="Times New Roman"/>
          <w:b/>
          <w:sz w:val="24"/>
          <w:szCs w:val="24"/>
        </w:rPr>
        <w:t xml:space="preserve">, </w:t>
      </w:r>
      <w:hyperlink r:id="rId9" w:history="1">
        <w:r w:rsidRPr="00DE1ABD">
          <w:rPr>
            <w:rStyle w:val="a5"/>
            <w:rFonts w:ascii="Times New Roman" w:hAnsi="Times New Roman" w:cs="Times New Roman"/>
            <w:b/>
            <w:sz w:val="24"/>
            <w:szCs w:val="24"/>
            <w:lang w:val="en-US"/>
          </w:rPr>
          <w:t>directorelitelogistic</w:t>
        </w:r>
        <w:r w:rsidRPr="00DE1ABD">
          <w:rPr>
            <w:rStyle w:val="a5"/>
            <w:rFonts w:ascii="Times New Roman" w:hAnsi="Times New Roman" w:cs="Times New Roman"/>
            <w:b/>
            <w:sz w:val="24"/>
            <w:szCs w:val="24"/>
          </w:rPr>
          <w:t>@</w:t>
        </w:r>
        <w:r w:rsidRPr="00DE1ABD">
          <w:rPr>
            <w:rStyle w:val="a5"/>
            <w:rFonts w:ascii="Times New Roman" w:hAnsi="Times New Roman" w:cs="Times New Roman"/>
            <w:b/>
            <w:sz w:val="24"/>
            <w:szCs w:val="24"/>
            <w:lang w:val="en-US"/>
          </w:rPr>
          <w:t>gmail</w:t>
        </w:r>
        <w:r w:rsidRPr="00DE1ABD">
          <w:rPr>
            <w:rStyle w:val="a5"/>
            <w:rFonts w:ascii="Times New Roman" w:hAnsi="Times New Roman" w:cs="Times New Roman"/>
            <w:b/>
            <w:sz w:val="24"/>
            <w:szCs w:val="24"/>
          </w:rPr>
          <w:t>.</w:t>
        </w:r>
        <w:r w:rsidRPr="00DE1ABD">
          <w:rPr>
            <w:rStyle w:val="a5"/>
            <w:rFonts w:ascii="Times New Roman" w:hAnsi="Times New Roman" w:cs="Times New Roman"/>
            <w:b/>
            <w:sz w:val="24"/>
            <w:szCs w:val="24"/>
            <w:lang w:val="en-US"/>
          </w:rPr>
          <w:t>com</w:t>
        </w:r>
      </w:hyperlink>
    </w:p>
    <w:p w14:paraId="7FB9BE11" w14:textId="77777777" w:rsidR="00DE1ABD" w:rsidRPr="00DE1ABD" w:rsidRDefault="00DE1ABD" w:rsidP="008301E9">
      <w:pPr>
        <w:spacing w:after="0" w:line="240" w:lineRule="auto"/>
        <w:rPr>
          <w:rFonts w:ascii="Times New Roman" w:eastAsia="Times New Roman" w:hAnsi="Times New Roman" w:cs="Times New Roman"/>
          <w:sz w:val="24"/>
          <w:szCs w:val="24"/>
          <w:lang w:eastAsia="ru-RU"/>
        </w:rPr>
      </w:pPr>
      <w:r w:rsidRPr="00DE1ABD">
        <w:rPr>
          <w:rStyle w:val="a5"/>
          <w:rFonts w:ascii="Times New Roman" w:hAnsi="Times New Roman" w:cs="Times New Roman"/>
          <w:color w:val="auto"/>
          <w:sz w:val="24"/>
          <w:szCs w:val="24"/>
          <w:u w:val="none"/>
        </w:rPr>
        <w:t>тел.:</w:t>
      </w:r>
      <w:r w:rsidRPr="00DE1ABD">
        <w:t xml:space="preserve"> </w:t>
      </w:r>
      <w:r w:rsidRPr="00DE1ABD">
        <w:rPr>
          <w:rStyle w:val="a5"/>
          <w:rFonts w:ascii="Times New Roman" w:hAnsi="Times New Roman" w:cs="Times New Roman"/>
          <w:color w:val="auto"/>
          <w:sz w:val="24"/>
          <w:szCs w:val="24"/>
          <w:u w:val="none"/>
        </w:rPr>
        <w:t>(423)2-520-481</w:t>
      </w:r>
    </w:p>
    <w:p w14:paraId="13BD9E25" w14:textId="77777777" w:rsidR="00C26E95" w:rsidRDefault="00C26E95" w:rsidP="00A20FC0">
      <w:pPr>
        <w:spacing w:after="0" w:line="240" w:lineRule="auto"/>
        <w:rPr>
          <w:rFonts w:ascii="Times New Roman" w:eastAsia="Times New Roman" w:hAnsi="Times New Roman" w:cs="Times New Roman"/>
          <w:sz w:val="24"/>
          <w:szCs w:val="24"/>
          <w:lang w:eastAsia="ru-RU"/>
        </w:rPr>
      </w:pPr>
    </w:p>
    <w:p w14:paraId="6C68B09B" w14:textId="50241476" w:rsidR="00A20FC0" w:rsidRPr="00A20FC0" w:rsidRDefault="00A20FC0" w:rsidP="00A20FC0">
      <w:pPr>
        <w:spacing w:after="0" w:line="240" w:lineRule="auto"/>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Директор                                                                    __________________</w:t>
      </w:r>
      <w:r w:rsidR="00CA0556">
        <w:rPr>
          <w:rFonts w:ascii="Times New Roman" w:eastAsia="Times New Roman" w:hAnsi="Times New Roman" w:cs="Times New Roman"/>
          <w:sz w:val="24"/>
          <w:szCs w:val="24"/>
          <w:lang w:eastAsia="ru-RU"/>
        </w:rPr>
        <w:t>Н</w:t>
      </w:r>
      <w:r w:rsidR="008301E9">
        <w:rPr>
          <w:rFonts w:ascii="Times New Roman" w:eastAsia="Times New Roman" w:hAnsi="Times New Roman" w:cs="Times New Roman"/>
          <w:sz w:val="24"/>
          <w:szCs w:val="24"/>
          <w:lang w:eastAsia="ru-RU"/>
        </w:rPr>
        <w:t xml:space="preserve">.В. </w:t>
      </w:r>
      <w:r w:rsidR="00CA0556">
        <w:rPr>
          <w:rFonts w:ascii="Times New Roman" w:eastAsia="Times New Roman" w:hAnsi="Times New Roman" w:cs="Times New Roman"/>
          <w:sz w:val="24"/>
          <w:szCs w:val="24"/>
          <w:lang w:eastAsia="ru-RU"/>
        </w:rPr>
        <w:t>Трохименко</w:t>
      </w:r>
      <w:r w:rsidRPr="00A20FC0">
        <w:rPr>
          <w:rFonts w:ascii="Times New Roman" w:eastAsia="Times New Roman" w:hAnsi="Times New Roman" w:cs="Times New Roman"/>
          <w:sz w:val="24"/>
          <w:szCs w:val="24"/>
          <w:lang w:eastAsia="ru-RU"/>
        </w:rPr>
        <w:t xml:space="preserve"> </w:t>
      </w:r>
      <w:r w:rsidRPr="00A20FC0">
        <w:rPr>
          <w:rFonts w:ascii="Times New Roman" w:eastAsia="Times New Roman" w:hAnsi="Times New Roman" w:cs="Times New Roman"/>
          <w:sz w:val="24"/>
          <w:szCs w:val="24"/>
          <w:lang w:eastAsia="ru-RU"/>
        </w:rPr>
        <w:tab/>
      </w:r>
    </w:p>
    <w:p w14:paraId="074C08DF" w14:textId="77777777" w:rsidR="00A20FC0" w:rsidRPr="00A20FC0" w:rsidRDefault="00A20FC0" w:rsidP="00A20FC0">
      <w:pPr>
        <w:spacing w:after="0" w:line="240" w:lineRule="auto"/>
        <w:rPr>
          <w:rFonts w:ascii="Times New Roman" w:eastAsia="Times New Roman" w:hAnsi="Times New Roman" w:cs="Times New Roman"/>
          <w:sz w:val="24"/>
          <w:szCs w:val="24"/>
          <w:lang w:eastAsia="ru-RU"/>
        </w:rPr>
      </w:pPr>
    </w:p>
    <w:p w14:paraId="0AFD0F7B" w14:textId="77777777" w:rsidR="00A20FC0" w:rsidRPr="00A20FC0" w:rsidRDefault="00A20FC0" w:rsidP="00A20FC0">
      <w:pPr>
        <w:spacing w:after="0" w:line="240" w:lineRule="auto"/>
        <w:rPr>
          <w:rFonts w:ascii="Times New Roman" w:eastAsia="Times New Roman" w:hAnsi="Times New Roman" w:cs="Times New Roman"/>
          <w:b/>
          <w:sz w:val="24"/>
          <w:szCs w:val="24"/>
          <w:lang w:eastAsia="ru-RU"/>
        </w:rPr>
      </w:pPr>
      <w:r w:rsidRPr="00A20FC0">
        <w:rPr>
          <w:rFonts w:ascii="Times New Roman" w:eastAsia="Times New Roman" w:hAnsi="Times New Roman" w:cs="Times New Roman"/>
          <w:b/>
          <w:sz w:val="24"/>
          <w:szCs w:val="24"/>
          <w:lang w:eastAsia="ru-RU"/>
        </w:rPr>
        <w:t>Заказчик:</w:t>
      </w:r>
    </w:p>
    <w:p w14:paraId="580B554D" w14:textId="24E31872" w:rsidR="00710DBD" w:rsidRPr="003A6104" w:rsidRDefault="00710DBD" w:rsidP="00CA0556">
      <w:pPr>
        <w:spacing w:after="0" w:line="240" w:lineRule="auto"/>
        <w:rPr>
          <w:rFonts w:ascii="Times New Roman" w:hAnsi="Times New Roman" w:cs="Times New Roman"/>
          <w:sz w:val="24"/>
          <w:szCs w:val="24"/>
        </w:rPr>
      </w:pPr>
      <w:permStart w:id="495666100" w:edGrp="everyone"/>
      <w:r>
        <w:rPr>
          <w:rFonts w:ascii="Times New Roman" w:eastAsia="Times New Roman" w:hAnsi="Times New Roman" w:cs="Times New Roman"/>
          <w:sz w:val="24"/>
          <w:szCs w:val="24"/>
          <w:lang w:eastAsia="ru-RU"/>
        </w:rPr>
        <w:t>ООО «</w:t>
      </w:r>
      <w:r w:rsidR="00CA0556">
        <w:rPr>
          <w:rFonts w:ascii="Times New Roman" w:eastAsia="Times New Roman" w:hAnsi="Times New Roman" w:cs="Times New Roman"/>
          <w:sz w:val="24"/>
          <w:szCs w:val="24"/>
          <w:lang w:eastAsia="ru-RU"/>
        </w:rPr>
        <w:t>»</w:t>
      </w:r>
    </w:p>
    <w:p w14:paraId="73D9475F" w14:textId="7F7B7AF7" w:rsidR="00516C0A" w:rsidRPr="003A6104" w:rsidRDefault="00710DBD" w:rsidP="00516C0A">
      <w:pPr>
        <w:spacing w:after="0" w:line="240" w:lineRule="auto"/>
        <w:rPr>
          <w:rFonts w:ascii="Times New Roman" w:eastAsia="Times New Roman" w:hAnsi="Times New Roman" w:cs="Times New Roman"/>
          <w:sz w:val="24"/>
          <w:szCs w:val="24"/>
          <w:lang w:eastAsia="ru-RU"/>
        </w:rPr>
      </w:pPr>
      <w:r w:rsidRPr="003A6104">
        <w:rPr>
          <w:rFonts w:ascii="Times New Roman" w:eastAsia="Times New Roman" w:hAnsi="Times New Roman" w:cs="Times New Roman"/>
          <w:sz w:val="24"/>
          <w:szCs w:val="24"/>
          <w:lang w:eastAsia="ru-RU"/>
        </w:rPr>
        <w:t xml:space="preserve"> </w:t>
      </w:r>
    </w:p>
    <w:p w14:paraId="7194035E" w14:textId="337D160A" w:rsidR="00A20FC0" w:rsidRPr="00A20FC0" w:rsidRDefault="00DF3D5C" w:rsidP="00A20F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516C0A">
        <w:rPr>
          <w:rFonts w:ascii="Times New Roman" w:eastAsia="Times New Roman" w:hAnsi="Times New Roman" w:cs="Times New Roman"/>
          <w:sz w:val="24"/>
          <w:szCs w:val="24"/>
          <w:lang w:eastAsia="ru-RU"/>
        </w:rPr>
        <w:t xml:space="preserve">иректор                                               </w:t>
      </w:r>
      <w:r>
        <w:rPr>
          <w:rFonts w:ascii="Times New Roman" w:eastAsia="Times New Roman" w:hAnsi="Times New Roman" w:cs="Times New Roman"/>
          <w:sz w:val="24"/>
          <w:szCs w:val="24"/>
          <w:lang w:eastAsia="ru-RU"/>
        </w:rPr>
        <w:t xml:space="preserve">                               </w:t>
      </w:r>
      <w:r w:rsidR="00516C0A">
        <w:rPr>
          <w:rFonts w:ascii="Times New Roman" w:eastAsia="Times New Roman" w:hAnsi="Times New Roman" w:cs="Times New Roman"/>
          <w:sz w:val="24"/>
          <w:szCs w:val="24"/>
          <w:lang w:eastAsia="ru-RU"/>
        </w:rPr>
        <w:t xml:space="preserve">  _________________</w:t>
      </w:r>
      <w:r w:rsidRPr="00DF3D5C">
        <w:t xml:space="preserve"> </w:t>
      </w:r>
      <w:permEnd w:id="495666100"/>
    </w:p>
    <w:p w14:paraId="565210BA" w14:textId="77777777" w:rsidR="00A20FC0" w:rsidRPr="00C26E95" w:rsidRDefault="00A20FC0" w:rsidP="00A20FC0">
      <w:pPr>
        <w:spacing w:after="0" w:line="240" w:lineRule="auto"/>
        <w:rPr>
          <w:rFonts w:ascii="Times New Roman" w:eastAsia="Times New Roman" w:hAnsi="Times New Roman" w:cs="Times New Roman"/>
          <w:sz w:val="24"/>
          <w:szCs w:val="24"/>
          <w:lang w:eastAsia="ru-RU"/>
        </w:rPr>
      </w:pPr>
    </w:p>
    <w:p w14:paraId="255898D9" w14:textId="77777777" w:rsidR="00A20FC0" w:rsidRPr="00C26E95" w:rsidRDefault="00A20FC0" w:rsidP="00A20FC0">
      <w:pPr>
        <w:spacing w:after="0" w:line="240" w:lineRule="auto"/>
        <w:rPr>
          <w:rFonts w:ascii="Times New Roman" w:eastAsia="Times New Roman" w:hAnsi="Times New Roman" w:cs="Times New Roman"/>
          <w:sz w:val="24"/>
          <w:szCs w:val="24"/>
          <w:lang w:eastAsia="ru-RU"/>
        </w:rPr>
      </w:pPr>
    </w:p>
    <w:p w14:paraId="52EC782D" w14:textId="77777777" w:rsidR="00A20FC0" w:rsidRPr="00A20FC0" w:rsidRDefault="00A20FC0" w:rsidP="00A20FC0">
      <w:pPr>
        <w:spacing w:after="0" w:line="240" w:lineRule="auto"/>
        <w:rPr>
          <w:rFonts w:ascii="Times New Roman" w:eastAsia="Times New Roman" w:hAnsi="Times New Roman" w:cs="Times New Roman"/>
          <w:sz w:val="24"/>
          <w:szCs w:val="24"/>
          <w:lang w:eastAsia="ru-RU"/>
        </w:rPr>
      </w:pPr>
    </w:p>
    <w:p w14:paraId="54CB2ACA" w14:textId="77777777" w:rsidR="00A20FC0" w:rsidRDefault="00A20FC0" w:rsidP="00A20FC0">
      <w:pPr>
        <w:spacing w:after="0" w:line="240" w:lineRule="auto"/>
        <w:rPr>
          <w:rFonts w:ascii="Times New Roman" w:eastAsia="Times New Roman" w:hAnsi="Times New Roman" w:cs="Times New Roman"/>
          <w:sz w:val="24"/>
          <w:szCs w:val="24"/>
          <w:lang w:eastAsia="ru-RU"/>
        </w:rPr>
      </w:pPr>
    </w:p>
    <w:p w14:paraId="11357C6D" w14:textId="77777777" w:rsidR="00DE1ABD" w:rsidRDefault="00DE1ABD" w:rsidP="00A20FC0">
      <w:pPr>
        <w:spacing w:after="0" w:line="240" w:lineRule="auto"/>
        <w:rPr>
          <w:rFonts w:ascii="Times New Roman" w:eastAsia="Times New Roman" w:hAnsi="Times New Roman" w:cs="Times New Roman"/>
          <w:sz w:val="24"/>
          <w:szCs w:val="24"/>
          <w:lang w:eastAsia="ru-RU"/>
        </w:rPr>
      </w:pPr>
    </w:p>
    <w:p w14:paraId="4BF30A6F" w14:textId="77777777" w:rsidR="00D02627" w:rsidRDefault="00D02627" w:rsidP="00A20FC0">
      <w:pPr>
        <w:spacing w:after="0" w:line="240" w:lineRule="auto"/>
        <w:rPr>
          <w:rFonts w:ascii="Times New Roman" w:eastAsia="Times New Roman" w:hAnsi="Times New Roman" w:cs="Times New Roman"/>
          <w:sz w:val="24"/>
          <w:szCs w:val="24"/>
          <w:lang w:eastAsia="ru-RU"/>
        </w:rPr>
      </w:pPr>
    </w:p>
    <w:p w14:paraId="45E41DF0" w14:textId="77777777" w:rsidR="009271BD" w:rsidRPr="001E3E20" w:rsidRDefault="009271BD" w:rsidP="00A20FC0">
      <w:pPr>
        <w:spacing w:after="0" w:line="240" w:lineRule="auto"/>
        <w:rPr>
          <w:rFonts w:ascii="Times New Roman" w:eastAsia="Times New Roman" w:hAnsi="Times New Roman" w:cs="Times New Roman"/>
          <w:sz w:val="24"/>
          <w:szCs w:val="24"/>
          <w:lang w:eastAsia="ru-RU"/>
        </w:rPr>
      </w:pPr>
    </w:p>
    <w:p w14:paraId="5B5D6351" w14:textId="77777777" w:rsidR="00A02130" w:rsidRPr="001E3E20" w:rsidRDefault="00A02130" w:rsidP="00A20FC0">
      <w:pPr>
        <w:spacing w:after="0" w:line="240" w:lineRule="auto"/>
        <w:rPr>
          <w:rFonts w:ascii="Times New Roman" w:eastAsia="Times New Roman" w:hAnsi="Times New Roman" w:cs="Times New Roman"/>
          <w:sz w:val="24"/>
          <w:szCs w:val="24"/>
          <w:lang w:eastAsia="ru-RU"/>
        </w:rPr>
      </w:pPr>
    </w:p>
    <w:p w14:paraId="28B8002E" w14:textId="77777777" w:rsidR="00A02130" w:rsidRPr="001E3E20" w:rsidRDefault="00A02130" w:rsidP="00A20FC0">
      <w:pPr>
        <w:spacing w:after="0" w:line="240" w:lineRule="auto"/>
        <w:rPr>
          <w:rFonts w:ascii="Times New Roman" w:eastAsia="Times New Roman" w:hAnsi="Times New Roman" w:cs="Times New Roman"/>
          <w:sz w:val="24"/>
          <w:szCs w:val="24"/>
          <w:lang w:eastAsia="ru-RU"/>
        </w:rPr>
      </w:pPr>
    </w:p>
    <w:p w14:paraId="35EBB1D0" w14:textId="77777777" w:rsidR="00A02130" w:rsidRPr="001E3E20" w:rsidRDefault="00A02130" w:rsidP="00A20FC0">
      <w:pPr>
        <w:spacing w:after="0" w:line="240" w:lineRule="auto"/>
        <w:rPr>
          <w:rFonts w:ascii="Times New Roman" w:eastAsia="Times New Roman" w:hAnsi="Times New Roman" w:cs="Times New Roman"/>
          <w:sz w:val="24"/>
          <w:szCs w:val="24"/>
          <w:lang w:eastAsia="ru-RU"/>
        </w:rPr>
      </w:pPr>
    </w:p>
    <w:p w14:paraId="2E114EE2" w14:textId="77777777" w:rsidR="00A02130" w:rsidRPr="001E3E20" w:rsidRDefault="00A02130" w:rsidP="00A20FC0">
      <w:pPr>
        <w:spacing w:after="0" w:line="240" w:lineRule="auto"/>
        <w:rPr>
          <w:rFonts w:ascii="Times New Roman" w:eastAsia="Times New Roman" w:hAnsi="Times New Roman" w:cs="Times New Roman"/>
          <w:sz w:val="24"/>
          <w:szCs w:val="24"/>
          <w:lang w:eastAsia="ru-RU"/>
        </w:rPr>
      </w:pPr>
    </w:p>
    <w:p w14:paraId="690BF12A" w14:textId="77777777" w:rsidR="00A02130" w:rsidRPr="001E3E20" w:rsidRDefault="00A02130" w:rsidP="00A20FC0">
      <w:pPr>
        <w:spacing w:after="0" w:line="240" w:lineRule="auto"/>
        <w:rPr>
          <w:rFonts w:ascii="Times New Roman" w:eastAsia="Times New Roman" w:hAnsi="Times New Roman" w:cs="Times New Roman"/>
          <w:sz w:val="24"/>
          <w:szCs w:val="24"/>
          <w:lang w:eastAsia="ru-RU"/>
        </w:rPr>
      </w:pPr>
    </w:p>
    <w:p w14:paraId="0A2FD9E3" w14:textId="77777777" w:rsidR="00A02130" w:rsidRPr="001E3E20" w:rsidRDefault="00A02130" w:rsidP="00A20FC0">
      <w:pPr>
        <w:spacing w:after="0" w:line="240" w:lineRule="auto"/>
        <w:rPr>
          <w:rFonts w:ascii="Times New Roman" w:eastAsia="Times New Roman" w:hAnsi="Times New Roman" w:cs="Times New Roman"/>
          <w:sz w:val="24"/>
          <w:szCs w:val="24"/>
          <w:lang w:eastAsia="ru-RU"/>
        </w:rPr>
      </w:pPr>
    </w:p>
    <w:p w14:paraId="68C69614" w14:textId="77777777" w:rsidR="00A02130" w:rsidRPr="001E3E20" w:rsidRDefault="00A02130" w:rsidP="00A20FC0">
      <w:pPr>
        <w:spacing w:after="0" w:line="240" w:lineRule="auto"/>
        <w:rPr>
          <w:rFonts w:ascii="Times New Roman" w:eastAsia="Times New Roman" w:hAnsi="Times New Roman" w:cs="Times New Roman"/>
          <w:sz w:val="24"/>
          <w:szCs w:val="24"/>
          <w:lang w:eastAsia="ru-RU"/>
        </w:rPr>
      </w:pPr>
    </w:p>
    <w:p w14:paraId="25787B72" w14:textId="77777777" w:rsidR="00A02130" w:rsidRPr="001E3E20" w:rsidRDefault="00A02130" w:rsidP="00A20FC0">
      <w:pPr>
        <w:spacing w:after="0" w:line="240" w:lineRule="auto"/>
        <w:rPr>
          <w:rFonts w:ascii="Times New Roman" w:eastAsia="Times New Roman" w:hAnsi="Times New Roman" w:cs="Times New Roman"/>
          <w:sz w:val="24"/>
          <w:szCs w:val="24"/>
          <w:lang w:eastAsia="ru-RU"/>
        </w:rPr>
      </w:pPr>
    </w:p>
    <w:p w14:paraId="1A2499C3" w14:textId="77777777" w:rsidR="00A02130" w:rsidRPr="001E3E20" w:rsidRDefault="00A02130" w:rsidP="00A20FC0">
      <w:pPr>
        <w:spacing w:after="0" w:line="240" w:lineRule="auto"/>
        <w:rPr>
          <w:rFonts w:ascii="Times New Roman" w:eastAsia="Times New Roman" w:hAnsi="Times New Roman" w:cs="Times New Roman"/>
          <w:sz w:val="24"/>
          <w:szCs w:val="24"/>
          <w:lang w:eastAsia="ru-RU"/>
        </w:rPr>
      </w:pPr>
    </w:p>
    <w:p w14:paraId="092B7D0C" w14:textId="77777777" w:rsidR="00A02130" w:rsidRPr="001E3E20" w:rsidRDefault="00A02130" w:rsidP="00A20FC0">
      <w:pPr>
        <w:spacing w:after="0" w:line="240" w:lineRule="auto"/>
        <w:rPr>
          <w:rFonts w:ascii="Times New Roman" w:eastAsia="Times New Roman" w:hAnsi="Times New Roman" w:cs="Times New Roman"/>
          <w:sz w:val="24"/>
          <w:szCs w:val="24"/>
          <w:lang w:eastAsia="ru-RU"/>
        </w:rPr>
      </w:pPr>
    </w:p>
    <w:p w14:paraId="6468F978" w14:textId="77777777" w:rsidR="009271BD" w:rsidRDefault="009271BD" w:rsidP="00A20FC0">
      <w:pPr>
        <w:spacing w:after="0" w:line="240" w:lineRule="auto"/>
        <w:rPr>
          <w:rFonts w:ascii="Times New Roman" w:eastAsia="Times New Roman" w:hAnsi="Times New Roman" w:cs="Times New Roman"/>
          <w:sz w:val="24"/>
          <w:szCs w:val="24"/>
          <w:lang w:eastAsia="ru-RU"/>
        </w:rPr>
      </w:pPr>
    </w:p>
    <w:p w14:paraId="2A374EB5" w14:textId="77777777" w:rsidR="009271BD" w:rsidRDefault="009271BD" w:rsidP="00A20FC0">
      <w:pPr>
        <w:spacing w:after="0" w:line="240" w:lineRule="auto"/>
        <w:rPr>
          <w:rFonts w:ascii="Times New Roman" w:eastAsia="Times New Roman" w:hAnsi="Times New Roman" w:cs="Times New Roman"/>
          <w:sz w:val="24"/>
          <w:szCs w:val="24"/>
          <w:lang w:eastAsia="ru-RU"/>
        </w:rPr>
      </w:pPr>
    </w:p>
    <w:p w14:paraId="4E6C63A2" w14:textId="77777777" w:rsidR="003A6104" w:rsidRDefault="003A6104">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26D32EA0" w14:textId="1211C2D7" w:rsidR="00A20FC0" w:rsidRPr="00A20FC0" w:rsidRDefault="00A20FC0" w:rsidP="00A20FC0">
      <w:pPr>
        <w:spacing w:after="0" w:line="240" w:lineRule="auto"/>
        <w:jc w:val="right"/>
        <w:rPr>
          <w:rFonts w:ascii="Times New Roman" w:eastAsia="Times New Roman" w:hAnsi="Times New Roman" w:cs="Times New Roman"/>
          <w:i/>
          <w:sz w:val="24"/>
          <w:szCs w:val="24"/>
          <w:lang w:eastAsia="ru-RU"/>
        </w:rPr>
      </w:pPr>
      <w:r w:rsidRPr="00A20FC0">
        <w:rPr>
          <w:rFonts w:ascii="Times New Roman" w:eastAsia="Times New Roman" w:hAnsi="Times New Roman" w:cs="Times New Roman"/>
          <w:i/>
          <w:sz w:val="24"/>
          <w:szCs w:val="24"/>
          <w:lang w:eastAsia="ru-RU"/>
        </w:rPr>
        <w:lastRenderedPageBreak/>
        <w:t>Приложение № 1</w:t>
      </w:r>
    </w:p>
    <w:p w14:paraId="0EB084CC" w14:textId="11112A3E" w:rsidR="00A20FC0" w:rsidRPr="00A20FC0" w:rsidRDefault="00895CD6" w:rsidP="00A20FC0">
      <w:pPr>
        <w:spacing w:after="0" w:line="240" w:lineRule="auto"/>
        <w:ind w:left="284"/>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752" behindDoc="1" locked="0" layoutInCell="1" allowOverlap="1" wp14:anchorId="53662406" wp14:editId="6C8AC6BF">
                <wp:simplePos x="0" y="0"/>
                <wp:positionH relativeFrom="column">
                  <wp:posOffset>-976630</wp:posOffset>
                </wp:positionH>
                <wp:positionV relativeFrom="paragraph">
                  <wp:posOffset>2654935</wp:posOffset>
                </wp:positionV>
                <wp:extent cx="6963410" cy="1725930"/>
                <wp:effectExtent l="1885315" t="0" r="203708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4755">
                          <a:off x="0" y="0"/>
                          <a:ext cx="6963410" cy="1725930"/>
                        </a:xfrm>
                        <a:prstGeom prst="rect">
                          <a:avLst/>
                        </a:prstGeom>
                      </wps:spPr>
                      <wps:txbx>
                        <w:txbxContent>
                          <w:p w14:paraId="546488D9" w14:textId="77777777" w:rsidR="00895CD6" w:rsidRDefault="00895CD6" w:rsidP="00895CD6">
                            <w:pPr>
                              <w:jc w:val="center"/>
                              <w:rPr>
                                <w:rFonts w:ascii="Arial Black" w:hAnsi="Arial Black"/>
                                <w:i/>
                                <w:iCs/>
                                <w:outline/>
                                <w:shadow/>
                                <w:color w:val="FFFFFF" w:themeColor="background1"/>
                                <w:sz w:val="72"/>
                                <w:szCs w:val="72"/>
                                <w14:shadow w14:blurRad="0" w14:dist="35941" w14:dir="2700000" w14:sx="100000" w14:sy="100000" w14:kx="0" w14:ky="0" w14:algn="ctr">
                                  <w14:srgbClr w14:val="808080">
                                    <w14:alpha w14:val="20000"/>
                                  </w14:srgbClr>
                                </w14:shadow>
                                <w14:textOutline w14:w="6350" w14:cap="flat" w14:cmpd="sng" w14:algn="ctr">
                                  <w14:solidFill>
                                    <w14:schemeClr w14:val="bg1">
                                      <w14:lumMod w14:val="85000"/>
                                      <w14:lumOff w14:val="0"/>
                                    </w14:schemeClr>
                                  </w14:solidFill>
                                  <w14:prstDash w14:val="solid"/>
                                  <w14:round/>
                                </w14:textOutline>
                                <w14:textFill>
                                  <w14:solidFill>
                                    <w14:srgbClr w14:val="FFFFFF"/>
                                  </w14:solidFill>
                                </w14:textFill>
                              </w:rPr>
                            </w:pPr>
                            <w:r>
                              <w:rPr>
                                <w:rFonts w:ascii="Arial Black" w:hAnsi="Arial Black"/>
                                <w:i/>
                                <w:iCs/>
                                <w:outline/>
                                <w:shadow/>
                                <w:color w:val="FFFFFF" w:themeColor="background1"/>
                                <w:sz w:val="72"/>
                                <w:szCs w:val="72"/>
                                <w14:shadow w14:blurRad="0" w14:dist="35941" w14:dir="2700000" w14:sx="100000" w14:sy="100000" w14:kx="0" w14:ky="0" w14:algn="ctr">
                                  <w14:srgbClr w14:val="808080">
                                    <w14:alpha w14:val="20000"/>
                                  </w14:srgbClr>
                                </w14:shadow>
                                <w14:textOutline w14:w="6350" w14:cap="flat" w14:cmpd="sng" w14:algn="ctr">
                                  <w14:solidFill>
                                    <w14:schemeClr w14:val="bg1">
                                      <w14:lumMod w14:val="85000"/>
                                      <w14:lumOff w14:val="0"/>
                                    </w14:schemeClr>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662406" id="_x0000_t202" coordsize="21600,21600" o:spt="202" path="m,l,21600r21600,l21600,xe">
                <v:stroke joinstyle="miter"/>
                <v:path gradientshapeok="t" o:connecttype="rect"/>
              </v:shapetype>
              <v:shape id="WordArt 3" o:spid="_x0000_s1026" type="#_x0000_t202" style="position:absolute;left:0;text-align:left;margin-left:-76.9pt;margin-top:209.05pt;width:548.3pt;height:135.9pt;rotation:-2954314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" filled="f" stroked="f">
                <o:lock v:ext="edit" shapetype="t"/>
                <v:textbox style="mso-fit-shape-to-text:t">
                  <w:txbxContent>
                    <w:p w14:paraId="546488D9" w14:textId="77777777" w:rsidR="00895CD6" w:rsidRDefault="00895CD6" w:rsidP="00895CD6">
                      <w:pPr>
                        <w:jc w:val="center"/>
                        <w:rPr>
                          <w:rFonts w:ascii="Arial Black" w:hAnsi="Arial Black"/>
                          <w:i/>
                          <w:iCs/>
                          <w:outline/>
                          <w:shadow/>
                          <w:color w:val="FFFFFF" w:themeColor="background1"/>
                          <w:sz w:val="72"/>
                          <w:szCs w:val="72"/>
                          <w14:shadow w14:blurRad="0" w14:dist="35941" w14:dir="2700000" w14:sx="100000" w14:sy="100000" w14:kx="0" w14:ky="0" w14:algn="ctr">
                            <w14:srgbClr w14:val="808080">
                              <w14:alpha w14:val="20000"/>
                            </w14:srgbClr>
                          </w14:shadow>
                          <w14:textOutline w14:w="6350" w14:cap="flat" w14:cmpd="sng" w14:algn="ctr">
                            <w14:solidFill>
                              <w14:schemeClr w14:val="bg1">
                                <w14:lumMod w14:val="85000"/>
                                <w14:lumOff w14:val="0"/>
                              </w14:schemeClr>
                            </w14:solidFill>
                            <w14:prstDash w14:val="solid"/>
                            <w14:round/>
                          </w14:textOutline>
                          <w14:textFill>
                            <w14:solidFill>
                              <w14:srgbClr w14:val="FFFFFF"/>
                            </w14:solidFill>
                          </w14:textFill>
                        </w:rPr>
                      </w:pPr>
                      <w:r>
                        <w:rPr>
                          <w:rFonts w:ascii="Arial Black" w:hAnsi="Arial Black"/>
                          <w:i/>
                          <w:iCs/>
                          <w:outline/>
                          <w:shadow/>
                          <w:color w:val="FFFFFF" w:themeColor="background1"/>
                          <w:sz w:val="72"/>
                          <w:szCs w:val="72"/>
                          <w14:shadow w14:blurRad="0" w14:dist="35941" w14:dir="2700000" w14:sx="100000" w14:sy="100000" w14:kx="0" w14:ky="0" w14:algn="ctr">
                            <w14:srgbClr w14:val="808080">
                              <w14:alpha w14:val="20000"/>
                            </w14:srgbClr>
                          </w14:shadow>
                          <w14:textOutline w14:w="6350" w14:cap="flat" w14:cmpd="sng" w14:algn="ctr">
                            <w14:solidFill>
                              <w14:schemeClr w14:val="bg1">
                                <w14:lumMod w14:val="85000"/>
                                <w14:lumOff w14:val="0"/>
                              </w14:schemeClr>
                            </w14:solidFill>
                            <w14:prstDash w14:val="solid"/>
                            <w14:round/>
                          </w14:textOutline>
                          <w14:textFill>
                            <w14:solidFill>
                              <w14:srgbClr w14:val="FFFFFF"/>
                            </w14:solidFill>
                          </w14:textFill>
                        </w:rPr>
                        <w:t>ОБРАЗЕЦ</w:t>
                      </w:r>
                    </w:p>
                  </w:txbxContent>
                </v:textbox>
              </v:shape>
            </w:pict>
          </mc:Fallback>
        </mc:AlternateContent>
      </w:r>
      <w:r w:rsidR="00A20FC0" w:rsidRPr="00A20FC0">
        <w:rPr>
          <w:rFonts w:ascii="Times New Roman" w:eastAsia="Times New Roman" w:hAnsi="Times New Roman" w:cs="Times New Roman"/>
          <w:i/>
          <w:sz w:val="24"/>
          <w:szCs w:val="24"/>
          <w:lang w:eastAsia="ru-RU"/>
        </w:rPr>
        <w:t xml:space="preserve">к договору </w:t>
      </w:r>
      <w:proofErr w:type="gramStart"/>
      <w:r w:rsidR="00A20FC0" w:rsidRPr="00A20FC0">
        <w:rPr>
          <w:rFonts w:ascii="Times New Roman" w:eastAsia="Times New Roman" w:hAnsi="Times New Roman" w:cs="Times New Roman"/>
          <w:i/>
          <w:sz w:val="24"/>
          <w:szCs w:val="24"/>
          <w:lang w:eastAsia="ru-RU"/>
        </w:rPr>
        <w:t xml:space="preserve">№  </w:t>
      </w:r>
      <w:permStart w:id="958861567" w:edGrp="everyone"/>
      <w:r w:rsidR="00A02130" w:rsidRPr="00A02130">
        <w:rPr>
          <w:rFonts w:ascii="Times New Roman" w:eastAsia="Times New Roman" w:hAnsi="Times New Roman" w:cs="Times New Roman"/>
          <w:i/>
          <w:sz w:val="24"/>
          <w:szCs w:val="24"/>
          <w:lang w:eastAsia="ru-RU"/>
        </w:rPr>
        <w:t>/</w:t>
      </w:r>
      <w:proofErr w:type="gramEnd"/>
      <w:r w:rsidR="00A02130" w:rsidRPr="00A02130">
        <w:rPr>
          <w:rFonts w:ascii="Times New Roman" w:eastAsia="Times New Roman" w:hAnsi="Times New Roman" w:cs="Times New Roman"/>
          <w:i/>
          <w:sz w:val="24"/>
          <w:szCs w:val="24"/>
          <w:lang w:eastAsia="ru-RU"/>
        </w:rPr>
        <w:t>/</w:t>
      </w:r>
      <w:permEnd w:id="958861567"/>
      <w:r w:rsidR="00A20FC0" w:rsidRPr="00A20FC0">
        <w:rPr>
          <w:rFonts w:ascii="Times New Roman" w:eastAsia="Times New Roman" w:hAnsi="Times New Roman" w:cs="Times New Roman"/>
          <w:i/>
          <w:sz w:val="24"/>
          <w:szCs w:val="24"/>
          <w:lang w:eastAsia="ru-RU"/>
        </w:rPr>
        <w:t xml:space="preserve"> от </w:t>
      </w:r>
      <w:permStart w:id="1465994186" w:edGrp="everyone"/>
      <w:r w:rsidR="00A56C04">
        <w:rPr>
          <w:rFonts w:ascii="Times New Roman" w:eastAsia="Times New Roman" w:hAnsi="Times New Roman" w:cs="Times New Roman"/>
          <w:i/>
          <w:sz w:val="24"/>
          <w:szCs w:val="24"/>
          <w:lang w:val="en-US" w:eastAsia="ru-RU"/>
        </w:rPr>
        <w:t>__</w:t>
      </w:r>
      <w:permEnd w:id="1465994186"/>
      <w:r w:rsidR="00A20FC0" w:rsidRPr="00A20FC0">
        <w:rPr>
          <w:rFonts w:ascii="Times New Roman" w:eastAsia="Times New Roman" w:hAnsi="Times New Roman" w:cs="Times New Roman"/>
          <w:i/>
          <w:sz w:val="24"/>
          <w:szCs w:val="24"/>
          <w:lang w:eastAsia="ru-RU"/>
        </w:rPr>
        <w:t xml:space="preserve"> 20</w:t>
      </w:r>
      <w:permStart w:id="324235632" w:edGrp="everyone"/>
      <w:r w:rsidR="00A56C04">
        <w:rPr>
          <w:rFonts w:ascii="Times New Roman" w:eastAsia="Times New Roman" w:hAnsi="Times New Roman" w:cs="Times New Roman"/>
          <w:i/>
          <w:sz w:val="24"/>
          <w:szCs w:val="24"/>
          <w:lang w:val="en-US" w:eastAsia="ru-RU"/>
        </w:rPr>
        <w:t>__</w:t>
      </w:r>
      <w:permEnd w:id="324235632"/>
      <w:r w:rsidR="00A20FC0" w:rsidRPr="00A20FC0">
        <w:rPr>
          <w:rFonts w:ascii="Times New Roman" w:eastAsia="Times New Roman" w:hAnsi="Times New Roman" w:cs="Times New Roman"/>
          <w:i/>
          <w:sz w:val="24"/>
          <w:szCs w:val="24"/>
          <w:lang w:eastAsia="ru-RU"/>
        </w:rPr>
        <w:t>г.</w:t>
      </w:r>
    </w:p>
    <w:p w14:paraId="24E34354" w14:textId="77777777" w:rsidR="00A20FC0" w:rsidRPr="00A20FC0" w:rsidRDefault="00A20FC0" w:rsidP="00A20FC0">
      <w:pPr>
        <w:spacing w:after="0" w:line="240" w:lineRule="auto"/>
        <w:ind w:left="284"/>
        <w:jc w:val="center"/>
        <w:rPr>
          <w:rFonts w:ascii="Times New Roman" w:eastAsia="Times New Roman" w:hAnsi="Times New Roman" w:cs="Times New Roman"/>
          <w:b/>
          <w:sz w:val="24"/>
          <w:szCs w:val="24"/>
          <w:lang w:eastAsia="ru-RU"/>
        </w:rPr>
      </w:pPr>
    </w:p>
    <w:p w14:paraId="3D9AB05A" w14:textId="77777777" w:rsidR="00A20FC0" w:rsidRPr="00A20FC0" w:rsidRDefault="00A20FC0" w:rsidP="00A20FC0">
      <w:pPr>
        <w:spacing w:after="0" w:line="240" w:lineRule="auto"/>
        <w:ind w:left="284"/>
        <w:jc w:val="center"/>
        <w:rPr>
          <w:rFonts w:ascii="Times New Roman" w:eastAsia="Times New Roman" w:hAnsi="Times New Roman" w:cs="Times New Roman"/>
          <w:b/>
          <w:sz w:val="24"/>
          <w:szCs w:val="24"/>
          <w:lang w:eastAsia="ru-RU"/>
        </w:rPr>
      </w:pPr>
    </w:p>
    <w:p w14:paraId="726C476E" w14:textId="77777777" w:rsidR="00A20FC0" w:rsidRPr="00A20FC0" w:rsidRDefault="00A20FC0" w:rsidP="00A20FC0">
      <w:pPr>
        <w:spacing w:after="0" w:line="240" w:lineRule="auto"/>
        <w:ind w:left="284"/>
        <w:jc w:val="center"/>
        <w:rPr>
          <w:rFonts w:ascii="Times New Roman" w:eastAsia="Times New Roman" w:hAnsi="Times New Roman" w:cs="Times New Roman"/>
          <w:b/>
          <w:iCs/>
          <w:sz w:val="24"/>
          <w:szCs w:val="24"/>
          <w:lang w:eastAsia="ru-RU"/>
        </w:rPr>
      </w:pPr>
      <w:r w:rsidRPr="00A20FC0">
        <w:rPr>
          <w:rFonts w:ascii="Times New Roman" w:eastAsia="Times New Roman" w:hAnsi="Times New Roman" w:cs="Times New Roman"/>
          <w:b/>
          <w:sz w:val="24"/>
          <w:szCs w:val="24"/>
          <w:lang w:eastAsia="ru-RU"/>
        </w:rPr>
        <w:t xml:space="preserve">Заявка (поручение) экспедитору № </w:t>
      </w:r>
      <w:r w:rsidRPr="00A20FC0">
        <w:rPr>
          <w:rFonts w:ascii="Times New Roman" w:eastAsia="Times New Roman" w:hAnsi="Times New Roman" w:cs="Times New Roman"/>
          <w:b/>
          <w:sz w:val="24"/>
          <w:szCs w:val="24"/>
          <w:lang w:eastAsia="ru-RU"/>
        </w:rPr>
        <w:softHyphen/>
      </w:r>
      <w:r w:rsidRPr="00A20FC0">
        <w:rPr>
          <w:rFonts w:ascii="Times New Roman" w:eastAsia="Times New Roman" w:hAnsi="Times New Roman" w:cs="Times New Roman"/>
          <w:b/>
          <w:sz w:val="24"/>
          <w:szCs w:val="24"/>
          <w:lang w:eastAsia="ru-RU"/>
        </w:rPr>
        <w:softHyphen/>
      </w:r>
      <w:r w:rsidRPr="00A20FC0">
        <w:rPr>
          <w:rFonts w:ascii="Times New Roman" w:eastAsia="Times New Roman" w:hAnsi="Times New Roman" w:cs="Times New Roman"/>
          <w:b/>
          <w:sz w:val="24"/>
          <w:szCs w:val="24"/>
          <w:lang w:eastAsia="ru-RU"/>
        </w:rPr>
        <w:softHyphen/>
        <w:t>____</w:t>
      </w:r>
    </w:p>
    <w:p w14:paraId="3EFD45E4" w14:textId="77777777" w:rsidR="00A20FC0" w:rsidRPr="00C26E95" w:rsidRDefault="00A20FC0" w:rsidP="00A20FC0">
      <w:pPr>
        <w:keepNext/>
        <w:spacing w:after="0" w:line="240" w:lineRule="auto"/>
        <w:ind w:left="284"/>
        <w:jc w:val="center"/>
        <w:outlineLvl w:val="0"/>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на транспортно-экспедиторское обслуживание</w:t>
      </w:r>
    </w:p>
    <w:p w14:paraId="156F0A48" w14:textId="77777777" w:rsidR="00A20FC0" w:rsidRPr="00A20FC0" w:rsidRDefault="00A20FC0" w:rsidP="00A20FC0">
      <w:pPr>
        <w:spacing w:after="0" w:line="240" w:lineRule="auto"/>
        <w:ind w:left="284"/>
        <w:jc w:val="center"/>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от ___________ 20____г.</w:t>
      </w:r>
    </w:p>
    <w:p w14:paraId="5FEA2673" w14:textId="77777777" w:rsidR="00A20FC0" w:rsidRPr="00A20FC0" w:rsidRDefault="00A20FC0" w:rsidP="00A20FC0">
      <w:pPr>
        <w:spacing w:after="0" w:line="240" w:lineRule="auto"/>
        <w:ind w:left="284"/>
        <w:jc w:val="center"/>
        <w:rPr>
          <w:rFonts w:ascii="Times New Roman" w:eastAsia="Times New Roman" w:hAnsi="Times New Roman" w:cs="Times New Roman"/>
          <w:sz w:val="24"/>
          <w:szCs w:val="24"/>
          <w:lang w:eastAsia="ru-RU"/>
        </w:rPr>
      </w:pPr>
    </w:p>
    <w:p w14:paraId="34D1EFC1"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p>
    <w:tbl>
      <w:tblPr>
        <w:tblW w:w="10314" w:type="dxa"/>
        <w:tblLayout w:type="fixed"/>
        <w:tblLook w:val="04A0" w:firstRow="1" w:lastRow="0" w:firstColumn="1" w:lastColumn="0" w:noHBand="0" w:noVBand="1"/>
      </w:tblPr>
      <w:tblGrid>
        <w:gridCol w:w="1809"/>
        <w:gridCol w:w="8505"/>
      </w:tblGrid>
      <w:tr w:rsidR="00A20FC0" w:rsidRPr="00A20FC0" w14:paraId="719EDE9B" w14:textId="77777777" w:rsidTr="004646FB">
        <w:trPr>
          <w:trHeight w:val="462"/>
        </w:trPr>
        <w:tc>
          <w:tcPr>
            <w:tcW w:w="1809" w:type="dxa"/>
          </w:tcPr>
          <w:p w14:paraId="74E7A11E"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 xml:space="preserve">Экспедитор: </w:t>
            </w:r>
          </w:p>
        </w:tc>
        <w:tc>
          <w:tcPr>
            <w:tcW w:w="8505" w:type="dxa"/>
          </w:tcPr>
          <w:p w14:paraId="751CEC37" w14:textId="77777777" w:rsidR="00A20FC0" w:rsidRPr="00A20FC0" w:rsidRDefault="00A20FC0" w:rsidP="008301E9">
            <w:pPr>
              <w:spacing w:after="0" w:line="240" w:lineRule="auto"/>
              <w:ind w:left="28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ООО «</w:t>
            </w:r>
            <w:r w:rsidR="008301E9">
              <w:rPr>
                <w:rFonts w:ascii="Times New Roman" w:eastAsia="Times New Roman" w:hAnsi="Times New Roman" w:cs="Times New Roman"/>
                <w:sz w:val="24"/>
                <w:szCs w:val="24"/>
                <w:lang w:eastAsia="ru-RU"/>
              </w:rPr>
              <w:t xml:space="preserve">Элит </w:t>
            </w:r>
            <w:proofErr w:type="spellStart"/>
            <w:r w:rsidR="008301E9">
              <w:rPr>
                <w:rFonts w:ascii="Times New Roman" w:eastAsia="Times New Roman" w:hAnsi="Times New Roman" w:cs="Times New Roman"/>
                <w:sz w:val="24"/>
                <w:szCs w:val="24"/>
                <w:lang w:eastAsia="ru-RU"/>
              </w:rPr>
              <w:t>Лоджистик</w:t>
            </w:r>
            <w:proofErr w:type="spellEnd"/>
            <w:r w:rsidR="008301E9">
              <w:rPr>
                <w:rFonts w:ascii="Times New Roman" w:eastAsia="Times New Roman" w:hAnsi="Times New Roman" w:cs="Times New Roman"/>
                <w:sz w:val="24"/>
                <w:szCs w:val="24"/>
                <w:lang w:eastAsia="ru-RU"/>
              </w:rPr>
              <w:t>»</w:t>
            </w:r>
          </w:p>
        </w:tc>
      </w:tr>
      <w:tr w:rsidR="00A20FC0" w:rsidRPr="00A20FC0" w14:paraId="5B0FD5BC" w14:textId="77777777" w:rsidTr="004646FB">
        <w:trPr>
          <w:trHeight w:val="412"/>
        </w:trPr>
        <w:tc>
          <w:tcPr>
            <w:tcW w:w="1809" w:type="dxa"/>
            <w:vAlign w:val="bottom"/>
          </w:tcPr>
          <w:p w14:paraId="76CEDE69" w14:textId="77777777" w:rsidR="00A20FC0" w:rsidRPr="00A20FC0" w:rsidRDefault="001E3E20" w:rsidP="00A20FC0">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00A20FC0" w:rsidRPr="00A20FC0">
              <w:rPr>
                <w:rFonts w:ascii="Times New Roman" w:eastAsia="Times New Roman" w:hAnsi="Times New Roman" w:cs="Times New Roman"/>
                <w:sz w:val="24"/>
                <w:szCs w:val="24"/>
                <w:lang w:eastAsia="ru-RU"/>
              </w:rPr>
              <w:t xml:space="preserve">:  </w:t>
            </w:r>
          </w:p>
        </w:tc>
        <w:tc>
          <w:tcPr>
            <w:tcW w:w="8505" w:type="dxa"/>
            <w:vAlign w:val="bottom"/>
          </w:tcPr>
          <w:p w14:paraId="793756F4" w14:textId="4F44568C" w:rsidR="00A20FC0" w:rsidRPr="00A20FC0" w:rsidRDefault="003A6104" w:rsidP="00A20FC0">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w:t>
            </w:r>
            <w:r w:rsidR="00A17B56">
              <w:rPr>
                <w:rFonts w:ascii="Times New Roman" w:eastAsia="Times New Roman" w:hAnsi="Times New Roman" w:cs="Times New Roman"/>
                <w:sz w:val="24"/>
                <w:szCs w:val="24"/>
                <w:lang w:eastAsia="ru-RU"/>
              </w:rPr>
              <w:t xml:space="preserve"> </w:t>
            </w:r>
            <w:r w:rsidR="00A17B56" w:rsidRPr="00A17B56">
              <w:rPr>
                <w:rFonts w:ascii="Times New Roman" w:eastAsia="Times New Roman" w:hAnsi="Times New Roman" w:cs="Times New Roman"/>
                <w:sz w:val="24"/>
                <w:szCs w:val="24"/>
                <w:lang w:eastAsia="ru-RU"/>
              </w:rPr>
              <w:t>«»</w:t>
            </w:r>
          </w:p>
        </w:tc>
      </w:tr>
    </w:tbl>
    <w:p w14:paraId="09877A52"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p>
    <w:p w14:paraId="2D6C5A48" w14:textId="77777777" w:rsidR="001E3E20" w:rsidRDefault="00A20FC0" w:rsidP="001E3E20">
      <w:pPr>
        <w:spacing w:after="0" w:line="240" w:lineRule="auto"/>
        <w:ind w:firstLine="284"/>
        <w:rPr>
          <w:rFonts w:ascii="Times New Roman" w:eastAsia="Times New Roman" w:hAnsi="Times New Roman" w:cs="Times New Roman"/>
          <w:b/>
          <w:sz w:val="24"/>
          <w:szCs w:val="24"/>
          <w:u w:val="single"/>
          <w:lang w:eastAsia="ru-RU"/>
        </w:rPr>
      </w:pPr>
      <w:r w:rsidRPr="00A20FC0">
        <w:rPr>
          <w:rFonts w:ascii="Times New Roman" w:eastAsia="Times New Roman" w:hAnsi="Times New Roman" w:cs="Times New Roman"/>
          <w:sz w:val="24"/>
          <w:szCs w:val="24"/>
          <w:lang w:eastAsia="ru-RU"/>
        </w:rPr>
        <w:t>Поручаем Вам осуществить (организовать) выполнение комплекса транспортно-экспедиторских</w:t>
      </w:r>
      <w:r w:rsidR="001E3E20">
        <w:rPr>
          <w:rFonts w:ascii="Times New Roman" w:eastAsia="Times New Roman" w:hAnsi="Times New Roman" w:cs="Times New Roman"/>
          <w:sz w:val="24"/>
          <w:szCs w:val="24"/>
          <w:lang w:eastAsia="ru-RU"/>
        </w:rPr>
        <w:t xml:space="preserve"> услуг:</w:t>
      </w:r>
      <w:r w:rsidRPr="001E3E20">
        <w:rPr>
          <w:rFonts w:ascii="Times New Roman" w:eastAsia="Times New Roman" w:hAnsi="Times New Roman" w:cs="Times New Roman"/>
          <w:sz w:val="24"/>
          <w:szCs w:val="24"/>
          <w:lang w:eastAsia="ru-RU"/>
        </w:rPr>
        <w:t xml:space="preserve"> </w:t>
      </w:r>
      <w:r w:rsidR="001E3E20">
        <w:rPr>
          <w:rFonts w:ascii="Times New Roman" w:eastAsia="Times New Roman" w:hAnsi="Times New Roman" w:cs="Times New Roman"/>
          <w:b/>
          <w:sz w:val="24"/>
          <w:szCs w:val="24"/>
          <w:u w:val="single"/>
          <w:lang w:eastAsia="ru-RU"/>
        </w:rPr>
        <w:t>прием</w:t>
      </w:r>
      <w:r w:rsidRPr="001E3E20">
        <w:rPr>
          <w:rFonts w:ascii="Times New Roman" w:eastAsia="Times New Roman" w:hAnsi="Times New Roman" w:cs="Times New Roman"/>
          <w:b/>
          <w:sz w:val="24"/>
          <w:szCs w:val="24"/>
          <w:u w:val="single"/>
          <w:lang w:eastAsia="ru-RU"/>
        </w:rPr>
        <w:t xml:space="preserve">, </w:t>
      </w:r>
      <w:r w:rsidR="001E3E20">
        <w:rPr>
          <w:rFonts w:ascii="Times New Roman" w:eastAsia="Times New Roman" w:hAnsi="Times New Roman" w:cs="Times New Roman"/>
          <w:b/>
          <w:sz w:val="24"/>
          <w:szCs w:val="24"/>
          <w:u w:val="single"/>
          <w:lang w:eastAsia="ru-RU"/>
        </w:rPr>
        <w:t xml:space="preserve">погрузка/выгрузка, терминальная обработка, таможенное </w:t>
      </w:r>
    </w:p>
    <w:p w14:paraId="30D0425E" w14:textId="77777777" w:rsidR="001E3E20" w:rsidRDefault="001E3E20" w:rsidP="001E3E20">
      <w:pPr>
        <w:spacing w:after="0" w:line="240" w:lineRule="auto"/>
        <w:ind w:firstLine="284"/>
        <w:rPr>
          <w:rFonts w:ascii="Times New Roman" w:eastAsia="Times New Roman" w:hAnsi="Times New Roman" w:cs="Times New Roman"/>
          <w:b/>
          <w:sz w:val="24"/>
          <w:szCs w:val="24"/>
          <w:u w:val="single"/>
          <w:lang w:eastAsia="ru-RU"/>
        </w:rPr>
      </w:pPr>
      <w:r w:rsidRPr="001E3E20">
        <w:rPr>
          <w:rFonts w:ascii="Times New Roman" w:eastAsia="Times New Roman" w:hAnsi="Times New Roman" w:cs="Times New Roman"/>
          <w:sz w:val="24"/>
          <w:szCs w:val="24"/>
          <w:vertAlign w:val="superscript"/>
          <w:lang w:eastAsia="ru-RU"/>
        </w:rPr>
        <w:t xml:space="preserve">                                                                                         </w:t>
      </w:r>
      <w:proofErr w:type="gramStart"/>
      <w:r w:rsidRPr="001E3E20">
        <w:rPr>
          <w:rFonts w:ascii="Times New Roman" w:eastAsia="Times New Roman" w:hAnsi="Times New Roman" w:cs="Times New Roman"/>
          <w:sz w:val="24"/>
          <w:szCs w:val="24"/>
          <w:highlight w:val="yellow"/>
          <w:vertAlign w:val="superscript"/>
          <w:lang w:eastAsia="ru-RU"/>
        </w:rPr>
        <w:t>( перечислить</w:t>
      </w:r>
      <w:proofErr w:type="gramEnd"/>
      <w:r w:rsidRPr="001E3E20">
        <w:rPr>
          <w:rFonts w:ascii="Times New Roman" w:eastAsia="Times New Roman" w:hAnsi="Times New Roman" w:cs="Times New Roman"/>
          <w:sz w:val="24"/>
          <w:szCs w:val="24"/>
          <w:highlight w:val="yellow"/>
          <w:vertAlign w:val="superscript"/>
          <w:lang w:eastAsia="ru-RU"/>
        </w:rPr>
        <w:t xml:space="preserve"> все услуги</w:t>
      </w:r>
      <w:r>
        <w:rPr>
          <w:rFonts w:ascii="Times New Roman" w:eastAsia="Times New Roman" w:hAnsi="Times New Roman" w:cs="Times New Roman"/>
          <w:sz w:val="24"/>
          <w:szCs w:val="24"/>
          <w:highlight w:val="yellow"/>
          <w:vertAlign w:val="superscript"/>
          <w:lang w:eastAsia="ru-RU"/>
        </w:rPr>
        <w:t>,</w:t>
      </w:r>
      <w:r w:rsidRPr="001E3E20">
        <w:rPr>
          <w:rFonts w:ascii="Times New Roman" w:eastAsia="Times New Roman" w:hAnsi="Times New Roman" w:cs="Times New Roman"/>
          <w:sz w:val="24"/>
          <w:szCs w:val="24"/>
          <w:highlight w:val="yellow"/>
          <w:vertAlign w:val="superscript"/>
          <w:lang w:eastAsia="ru-RU"/>
        </w:rPr>
        <w:t xml:space="preserve"> которые </w:t>
      </w:r>
      <w:r>
        <w:rPr>
          <w:rFonts w:ascii="Times New Roman" w:eastAsia="Times New Roman" w:hAnsi="Times New Roman" w:cs="Times New Roman"/>
          <w:sz w:val="24"/>
          <w:szCs w:val="24"/>
          <w:highlight w:val="yellow"/>
          <w:vertAlign w:val="superscript"/>
          <w:lang w:eastAsia="ru-RU"/>
        </w:rPr>
        <w:t>Заказчик</w:t>
      </w:r>
      <w:r w:rsidRPr="001E3E20">
        <w:rPr>
          <w:rFonts w:ascii="Times New Roman" w:eastAsia="Times New Roman" w:hAnsi="Times New Roman" w:cs="Times New Roman"/>
          <w:sz w:val="24"/>
          <w:szCs w:val="24"/>
          <w:highlight w:val="yellow"/>
          <w:vertAlign w:val="superscript"/>
          <w:lang w:eastAsia="ru-RU"/>
        </w:rPr>
        <w:t xml:space="preserve"> поручает Экспедитору)</w:t>
      </w:r>
    </w:p>
    <w:p w14:paraId="408ECB31" w14:textId="77777777" w:rsidR="001E3E20" w:rsidRPr="001E3E20" w:rsidRDefault="001E3E20" w:rsidP="001E3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 xml:space="preserve">оформление, </w:t>
      </w:r>
      <w:r w:rsidR="00A20FC0" w:rsidRPr="001E3E20">
        <w:rPr>
          <w:rFonts w:ascii="Times New Roman" w:eastAsia="Times New Roman" w:hAnsi="Times New Roman" w:cs="Times New Roman"/>
          <w:b/>
          <w:sz w:val="24"/>
          <w:szCs w:val="24"/>
          <w:u w:val="single"/>
          <w:lang w:eastAsia="ru-RU"/>
        </w:rPr>
        <w:t>перевозкой и доставкой</w:t>
      </w:r>
      <w:r w:rsidR="00A20FC0" w:rsidRPr="001E3E20">
        <w:rPr>
          <w:rFonts w:ascii="Times New Roman" w:eastAsia="Times New Roman" w:hAnsi="Times New Roman" w:cs="Times New Roman"/>
          <w:sz w:val="24"/>
          <w:szCs w:val="24"/>
          <w:lang w:eastAsia="ru-RU"/>
        </w:rPr>
        <w:t xml:space="preserve"> </w:t>
      </w:r>
    </w:p>
    <w:p w14:paraId="4115F5BC" w14:textId="77777777" w:rsidR="00A20FC0" w:rsidRPr="00A20FC0" w:rsidRDefault="001E3E20" w:rsidP="001E3E20">
      <w:pPr>
        <w:spacing w:after="0" w:line="240" w:lineRule="auto"/>
        <w:ind w:firstLine="284"/>
        <w:rPr>
          <w:rFonts w:ascii="Times New Roman" w:eastAsia="Times New Roman" w:hAnsi="Times New Roman" w:cs="Times New Roman"/>
          <w:sz w:val="24"/>
          <w:szCs w:val="24"/>
          <w:lang w:eastAsia="ru-RU"/>
        </w:rPr>
      </w:pPr>
      <w:r w:rsidRPr="001E3E20">
        <w:rPr>
          <w:rFonts w:ascii="Times New Roman" w:eastAsia="Times New Roman" w:hAnsi="Times New Roman" w:cs="Times New Roman"/>
          <w:sz w:val="24"/>
          <w:szCs w:val="24"/>
          <w:lang w:eastAsia="ru-RU"/>
        </w:rPr>
        <w:t xml:space="preserve">указанного ниже </w:t>
      </w:r>
      <w:r w:rsidR="00A20FC0" w:rsidRPr="001E3E20">
        <w:rPr>
          <w:rFonts w:ascii="Times New Roman" w:eastAsia="Times New Roman" w:hAnsi="Times New Roman" w:cs="Times New Roman"/>
          <w:sz w:val="24"/>
          <w:szCs w:val="24"/>
          <w:lang w:eastAsia="ru-RU"/>
        </w:rPr>
        <w:t>груза: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103"/>
      </w:tblGrid>
      <w:tr w:rsidR="00A20FC0" w:rsidRPr="00A20FC0" w14:paraId="270C5C98" w14:textId="77777777" w:rsidTr="004646FB">
        <w:trPr>
          <w:trHeight w:val="282"/>
        </w:trPr>
        <w:tc>
          <w:tcPr>
            <w:tcW w:w="5245" w:type="dxa"/>
            <w:shd w:val="clear" w:color="auto" w:fill="auto"/>
          </w:tcPr>
          <w:p w14:paraId="02810C76"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Наименование груза</w:t>
            </w:r>
          </w:p>
        </w:tc>
        <w:tc>
          <w:tcPr>
            <w:tcW w:w="5103" w:type="dxa"/>
            <w:shd w:val="clear" w:color="auto" w:fill="auto"/>
            <w:noWrap/>
          </w:tcPr>
          <w:p w14:paraId="2BC7B235"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 </w:t>
            </w:r>
          </w:p>
        </w:tc>
      </w:tr>
      <w:tr w:rsidR="00086E5C" w:rsidRPr="00A20FC0" w14:paraId="7FA4CF32" w14:textId="77777777" w:rsidTr="004646FB">
        <w:trPr>
          <w:trHeight w:val="282"/>
        </w:trPr>
        <w:tc>
          <w:tcPr>
            <w:tcW w:w="5245" w:type="dxa"/>
            <w:shd w:val="clear" w:color="auto" w:fill="auto"/>
          </w:tcPr>
          <w:p w14:paraId="20490CAF" w14:textId="77777777" w:rsidR="00086E5C" w:rsidRPr="00086E5C" w:rsidRDefault="00086E5C" w:rsidP="00A20FC0">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дата коносамента</w:t>
            </w:r>
          </w:p>
        </w:tc>
        <w:tc>
          <w:tcPr>
            <w:tcW w:w="5103" w:type="dxa"/>
            <w:shd w:val="clear" w:color="auto" w:fill="auto"/>
            <w:noWrap/>
          </w:tcPr>
          <w:p w14:paraId="2D786AC5" w14:textId="77777777" w:rsidR="00086E5C" w:rsidRPr="00A20FC0" w:rsidRDefault="00086E5C" w:rsidP="00A20FC0">
            <w:pPr>
              <w:spacing w:after="0" w:line="240" w:lineRule="auto"/>
              <w:ind w:left="284"/>
              <w:rPr>
                <w:rFonts w:ascii="Times New Roman" w:eastAsia="Times New Roman" w:hAnsi="Times New Roman" w:cs="Times New Roman"/>
                <w:sz w:val="24"/>
                <w:szCs w:val="24"/>
                <w:lang w:eastAsia="ru-RU"/>
              </w:rPr>
            </w:pPr>
          </w:p>
        </w:tc>
      </w:tr>
      <w:tr w:rsidR="00A20FC0" w:rsidRPr="00A20FC0" w14:paraId="2BC9A14E" w14:textId="77777777" w:rsidTr="004646FB">
        <w:trPr>
          <w:trHeight w:val="282"/>
        </w:trPr>
        <w:tc>
          <w:tcPr>
            <w:tcW w:w="5245" w:type="dxa"/>
            <w:shd w:val="clear" w:color="auto" w:fill="auto"/>
          </w:tcPr>
          <w:p w14:paraId="70ADA3E0"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 xml:space="preserve">Дата готовности груза к отправке  </w:t>
            </w:r>
          </w:p>
        </w:tc>
        <w:tc>
          <w:tcPr>
            <w:tcW w:w="5103" w:type="dxa"/>
            <w:shd w:val="clear" w:color="auto" w:fill="auto"/>
            <w:noWrap/>
          </w:tcPr>
          <w:p w14:paraId="5074CC2C"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p>
        </w:tc>
      </w:tr>
      <w:tr w:rsidR="00A20FC0" w:rsidRPr="00A20FC0" w14:paraId="4A544D84" w14:textId="77777777" w:rsidTr="004646FB">
        <w:trPr>
          <w:trHeight w:val="282"/>
        </w:trPr>
        <w:tc>
          <w:tcPr>
            <w:tcW w:w="5245" w:type="dxa"/>
            <w:shd w:val="clear" w:color="auto" w:fill="auto"/>
          </w:tcPr>
          <w:p w14:paraId="713E07B2"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Страна происхождения груза</w:t>
            </w:r>
          </w:p>
        </w:tc>
        <w:tc>
          <w:tcPr>
            <w:tcW w:w="5103" w:type="dxa"/>
            <w:shd w:val="clear" w:color="auto" w:fill="auto"/>
          </w:tcPr>
          <w:p w14:paraId="73BA3A1D"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p>
        </w:tc>
      </w:tr>
      <w:tr w:rsidR="00A20FC0" w:rsidRPr="00A20FC0" w14:paraId="7B02341A" w14:textId="77777777" w:rsidTr="004646FB">
        <w:trPr>
          <w:trHeight w:val="282"/>
        </w:trPr>
        <w:tc>
          <w:tcPr>
            <w:tcW w:w="5245" w:type="dxa"/>
            <w:shd w:val="clear" w:color="auto" w:fill="auto"/>
          </w:tcPr>
          <w:p w14:paraId="1F2E98D9"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Пункт отправления</w:t>
            </w:r>
          </w:p>
        </w:tc>
        <w:tc>
          <w:tcPr>
            <w:tcW w:w="5103" w:type="dxa"/>
            <w:shd w:val="clear" w:color="auto" w:fill="auto"/>
          </w:tcPr>
          <w:p w14:paraId="59AA72C7"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p>
        </w:tc>
      </w:tr>
      <w:tr w:rsidR="00A20FC0" w:rsidRPr="00A20FC0" w14:paraId="5BCB4B1C" w14:textId="77777777" w:rsidTr="004646FB">
        <w:trPr>
          <w:trHeight w:val="330"/>
        </w:trPr>
        <w:tc>
          <w:tcPr>
            <w:tcW w:w="5245" w:type="dxa"/>
            <w:shd w:val="clear" w:color="auto" w:fill="auto"/>
          </w:tcPr>
          <w:p w14:paraId="1E95B44C"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Пункт назначения</w:t>
            </w:r>
          </w:p>
        </w:tc>
        <w:tc>
          <w:tcPr>
            <w:tcW w:w="5103" w:type="dxa"/>
            <w:shd w:val="clear" w:color="auto" w:fill="auto"/>
          </w:tcPr>
          <w:p w14:paraId="70327BFB"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p>
        </w:tc>
      </w:tr>
      <w:tr w:rsidR="00A20FC0" w:rsidRPr="00A20FC0" w14:paraId="78D3D3A7" w14:textId="77777777" w:rsidTr="004646FB">
        <w:trPr>
          <w:trHeight w:val="513"/>
        </w:trPr>
        <w:tc>
          <w:tcPr>
            <w:tcW w:w="5245" w:type="dxa"/>
            <w:shd w:val="clear" w:color="auto" w:fill="auto"/>
          </w:tcPr>
          <w:p w14:paraId="210D65FD"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Получатель в пункте назначения</w:t>
            </w:r>
          </w:p>
          <w:p w14:paraId="1A0E5535"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 xml:space="preserve">(ОКПО, почтовый адрес, </w:t>
            </w:r>
            <w:proofErr w:type="spellStart"/>
            <w:r w:rsidRPr="00A20FC0">
              <w:rPr>
                <w:rFonts w:ascii="Times New Roman" w:eastAsia="Times New Roman" w:hAnsi="Times New Roman" w:cs="Times New Roman"/>
                <w:sz w:val="24"/>
                <w:szCs w:val="24"/>
                <w:lang w:eastAsia="ru-RU"/>
              </w:rPr>
              <w:t>ж.д</w:t>
            </w:r>
            <w:proofErr w:type="spellEnd"/>
            <w:r w:rsidRPr="00A20FC0">
              <w:rPr>
                <w:rFonts w:ascii="Times New Roman" w:eastAsia="Times New Roman" w:hAnsi="Times New Roman" w:cs="Times New Roman"/>
                <w:sz w:val="24"/>
                <w:szCs w:val="24"/>
                <w:lang w:eastAsia="ru-RU"/>
              </w:rPr>
              <w:t>. код и др.)</w:t>
            </w:r>
          </w:p>
        </w:tc>
        <w:tc>
          <w:tcPr>
            <w:tcW w:w="5103" w:type="dxa"/>
            <w:shd w:val="clear" w:color="auto" w:fill="auto"/>
          </w:tcPr>
          <w:p w14:paraId="32E791DF"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p>
        </w:tc>
      </w:tr>
      <w:tr w:rsidR="00A20FC0" w:rsidRPr="00A20FC0" w14:paraId="24D1E317" w14:textId="77777777" w:rsidTr="004646FB">
        <w:trPr>
          <w:trHeight w:val="345"/>
        </w:trPr>
        <w:tc>
          <w:tcPr>
            <w:tcW w:w="5245" w:type="dxa"/>
            <w:shd w:val="clear" w:color="auto" w:fill="auto"/>
          </w:tcPr>
          <w:p w14:paraId="716B9DFC"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Код ГНГ (ТН ВЭД)</w:t>
            </w:r>
          </w:p>
        </w:tc>
        <w:tc>
          <w:tcPr>
            <w:tcW w:w="5103" w:type="dxa"/>
            <w:shd w:val="clear" w:color="auto" w:fill="auto"/>
            <w:vAlign w:val="bottom"/>
          </w:tcPr>
          <w:p w14:paraId="4898B12D"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p>
        </w:tc>
      </w:tr>
      <w:tr w:rsidR="00A20FC0" w:rsidRPr="00A20FC0" w14:paraId="538B6FDC" w14:textId="77777777" w:rsidTr="004646FB">
        <w:trPr>
          <w:trHeight w:val="330"/>
        </w:trPr>
        <w:tc>
          <w:tcPr>
            <w:tcW w:w="5245" w:type="dxa"/>
            <w:shd w:val="clear" w:color="auto" w:fill="auto"/>
          </w:tcPr>
          <w:p w14:paraId="2301B7BC"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Тип (20’, 40’, 40’</w:t>
            </w:r>
            <w:r w:rsidRPr="00A20FC0">
              <w:rPr>
                <w:rFonts w:ascii="Times New Roman" w:eastAsia="Times New Roman" w:hAnsi="Times New Roman" w:cs="Times New Roman"/>
                <w:sz w:val="24"/>
                <w:szCs w:val="24"/>
                <w:lang w:val="en-US" w:eastAsia="ru-RU"/>
              </w:rPr>
              <w:t>HQ</w:t>
            </w:r>
            <w:r w:rsidRPr="00A20FC0">
              <w:rPr>
                <w:rFonts w:ascii="Times New Roman" w:eastAsia="Times New Roman" w:hAnsi="Times New Roman" w:cs="Times New Roman"/>
                <w:sz w:val="24"/>
                <w:szCs w:val="24"/>
                <w:lang w:eastAsia="ru-RU"/>
              </w:rPr>
              <w:t>) и количество контейнеров при контейнерной перевозке</w:t>
            </w:r>
          </w:p>
        </w:tc>
        <w:tc>
          <w:tcPr>
            <w:tcW w:w="5103" w:type="dxa"/>
            <w:shd w:val="clear" w:color="auto" w:fill="auto"/>
          </w:tcPr>
          <w:p w14:paraId="13F25AA0"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p>
        </w:tc>
      </w:tr>
      <w:tr w:rsidR="00A20FC0" w:rsidRPr="00A20FC0" w14:paraId="2A34659C" w14:textId="77777777" w:rsidTr="004646FB">
        <w:trPr>
          <w:trHeight w:val="248"/>
        </w:trPr>
        <w:tc>
          <w:tcPr>
            <w:tcW w:w="5245" w:type="dxa"/>
            <w:shd w:val="clear" w:color="auto" w:fill="auto"/>
          </w:tcPr>
          <w:p w14:paraId="274F2C8E"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 xml:space="preserve">Вес, объем и </w:t>
            </w:r>
            <w:r w:rsidR="00086E5C">
              <w:rPr>
                <w:rFonts w:ascii="Times New Roman" w:eastAsia="Times New Roman" w:hAnsi="Times New Roman" w:cs="Times New Roman"/>
                <w:sz w:val="24"/>
                <w:szCs w:val="24"/>
                <w:lang w:eastAsia="ru-RU"/>
              </w:rPr>
              <w:t xml:space="preserve">оценочная </w:t>
            </w:r>
            <w:r w:rsidRPr="00A20FC0">
              <w:rPr>
                <w:rFonts w:ascii="Times New Roman" w:eastAsia="Times New Roman" w:hAnsi="Times New Roman" w:cs="Times New Roman"/>
                <w:sz w:val="24"/>
                <w:szCs w:val="24"/>
                <w:lang w:eastAsia="ru-RU"/>
              </w:rPr>
              <w:t>стоимость груза при перевозке не в контейнерах</w:t>
            </w:r>
          </w:p>
        </w:tc>
        <w:tc>
          <w:tcPr>
            <w:tcW w:w="5103" w:type="dxa"/>
            <w:shd w:val="clear" w:color="auto" w:fill="auto"/>
          </w:tcPr>
          <w:p w14:paraId="236D1110" w14:textId="77777777" w:rsidR="00A20FC0" w:rsidRPr="00A20FC0" w:rsidRDefault="00A20FC0" w:rsidP="00A20FC0">
            <w:pPr>
              <w:spacing w:after="0" w:line="240" w:lineRule="auto"/>
              <w:ind w:left="284"/>
              <w:rPr>
                <w:rFonts w:ascii="Times New Roman" w:eastAsia="Times New Roman" w:hAnsi="Times New Roman" w:cs="Times New Roman"/>
                <w:b/>
                <w:sz w:val="24"/>
                <w:szCs w:val="24"/>
                <w:lang w:eastAsia="ru-RU"/>
              </w:rPr>
            </w:pPr>
          </w:p>
        </w:tc>
      </w:tr>
      <w:tr w:rsidR="00A20FC0" w:rsidRPr="00A20FC0" w14:paraId="49B55FCD" w14:textId="77777777" w:rsidTr="004646FB">
        <w:trPr>
          <w:trHeight w:val="248"/>
        </w:trPr>
        <w:tc>
          <w:tcPr>
            <w:tcW w:w="5245" w:type="dxa"/>
            <w:shd w:val="clear" w:color="auto" w:fill="auto"/>
          </w:tcPr>
          <w:p w14:paraId="372AE07F"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Страхование груза</w:t>
            </w:r>
          </w:p>
        </w:tc>
        <w:tc>
          <w:tcPr>
            <w:tcW w:w="5103" w:type="dxa"/>
            <w:shd w:val="clear" w:color="auto" w:fill="auto"/>
          </w:tcPr>
          <w:p w14:paraId="02F34547" w14:textId="77777777" w:rsidR="00A20FC0" w:rsidRPr="00A20FC0" w:rsidRDefault="00A20FC0" w:rsidP="00A20FC0">
            <w:pPr>
              <w:spacing w:after="0" w:line="240" w:lineRule="auto"/>
              <w:ind w:left="284"/>
              <w:rPr>
                <w:rFonts w:ascii="Times New Roman" w:eastAsia="Times New Roman" w:hAnsi="Times New Roman" w:cs="Times New Roman"/>
                <w:b/>
                <w:sz w:val="24"/>
                <w:szCs w:val="24"/>
                <w:lang w:eastAsia="ru-RU"/>
              </w:rPr>
            </w:pPr>
          </w:p>
        </w:tc>
      </w:tr>
      <w:tr w:rsidR="00A20FC0" w:rsidRPr="00A20FC0" w14:paraId="3BD03E55" w14:textId="77777777" w:rsidTr="004646FB">
        <w:trPr>
          <w:trHeight w:val="248"/>
        </w:trPr>
        <w:tc>
          <w:tcPr>
            <w:tcW w:w="5245" w:type="dxa"/>
            <w:shd w:val="clear" w:color="auto" w:fill="auto"/>
          </w:tcPr>
          <w:p w14:paraId="4E291F5B"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Техническая характеристика груза</w:t>
            </w:r>
          </w:p>
        </w:tc>
        <w:tc>
          <w:tcPr>
            <w:tcW w:w="5103" w:type="dxa"/>
            <w:shd w:val="clear" w:color="auto" w:fill="auto"/>
          </w:tcPr>
          <w:p w14:paraId="1AA4B569" w14:textId="77777777" w:rsidR="00A20FC0" w:rsidRPr="00A20FC0" w:rsidRDefault="00A20FC0" w:rsidP="00A20FC0">
            <w:pPr>
              <w:spacing w:after="0" w:line="240" w:lineRule="auto"/>
              <w:ind w:left="284"/>
              <w:rPr>
                <w:rFonts w:ascii="Times New Roman" w:eastAsia="Times New Roman" w:hAnsi="Times New Roman" w:cs="Times New Roman"/>
                <w:b/>
                <w:sz w:val="24"/>
                <w:szCs w:val="24"/>
                <w:lang w:eastAsia="ru-RU"/>
              </w:rPr>
            </w:pPr>
          </w:p>
        </w:tc>
      </w:tr>
      <w:tr w:rsidR="00A20FC0" w:rsidRPr="00A20FC0" w14:paraId="09D4BBD1" w14:textId="77777777" w:rsidTr="004646FB">
        <w:trPr>
          <w:trHeight w:val="248"/>
        </w:trPr>
        <w:tc>
          <w:tcPr>
            <w:tcW w:w="5245" w:type="dxa"/>
            <w:shd w:val="clear" w:color="auto" w:fill="auto"/>
          </w:tcPr>
          <w:p w14:paraId="3EF41DC4"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Требования к транспортировке груза, особые отметки</w:t>
            </w:r>
          </w:p>
        </w:tc>
        <w:tc>
          <w:tcPr>
            <w:tcW w:w="5103" w:type="dxa"/>
            <w:shd w:val="clear" w:color="auto" w:fill="auto"/>
          </w:tcPr>
          <w:p w14:paraId="3626CEB5" w14:textId="77777777" w:rsidR="00A20FC0" w:rsidRPr="00A20FC0" w:rsidRDefault="00A20FC0" w:rsidP="00A20FC0">
            <w:pPr>
              <w:spacing w:after="0" w:line="240" w:lineRule="auto"/>
              <w:ind w:left="284"/>
              <w:rPr>
                <w:rFonts w:ascii="Times New Roman" w:eastAsia="Times New Roman" w:hAnsi="Times New Roman" w:cs="Times New Roman"/>
                <w:b/>
                <w:sz w:val="24"/>
                <w:szCs w:val="24"/>
                <w:lang w:eastAsia="ru-RU"/>
              </w:rPr>
            </w:pPr>
          </w:p>
        </w:tc>
      </w:tr>
      <w:tr w:rsidR="00A20FC0" w:rsidRPr="00A20FC0" w14:paraId="1D19540A" w14:textId="77777777" w:rsidTr="004646FB">
        <w:trPr>
          <w:trHeight w:val="248"/>
        </w:trPr>
        <w:tc>
          <w:tcPr>
            <w:tcW w:w="5245" w:type="dxa"/>
            <w:shd w:val="clear" w:color="auto" w:fill="auto"/>
          </w:tcPr>
          <w:p w14:paraId="4135EE08" w14:textId="77777777" w:rsidR="00A20FC0" w:rsidRPr="00A20FC0" w:rsidRDefault="00A20FC0" w:rsidP="00A20FC0">
            <w:pPr>
              <w:spacing w:after="0" w:line="240" w:lineRule="auto"/>
              <w:ind w:left="3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Способ доставки почтовой корреспонденции (экспресс-почта (</w:t>
            </w:r>
            <w:r w:rsidRPr="00A20FC0">
              <w:rPr>
                <w:rFonts w:ascii="Times New Roman" w:eastAsia="Times New Roman" w:hAnsi="Times New Roman" w:cs="Times New Roman"/>
                <w:sz w:val="24"/>
                <w:szCs w:val="24"/>
                <w:lang w:val="en-US" w:eastAsia="ru-RU"/>
              </w:rPr>
              <w:t>DHL</w:t>
            </w:r>
            <w:r w:rsidRPr="00A20FC0">
              <w:rPr>
                <w:rFonts w:ascii="Times New Roman" w:eastAsia="Times New Roman" w:hAnsi="Times New Roman" w:cs="Times New Roman"/>
                <w:sz w:val="24"/>
                <w:szCs w:val="24"/>
                <w:lang w:eastAsia="ru-RU"/>
              </w:rPr>
              <w:t xml:space="preserve">, </w:t>
            </w:r>
            <w:r w:rsidRPr="00A20FC0">
              <w:rPr>
                <w:rFonts w:ascii="Times New Roman" w:eastAsia="Times New Roman" w:hAnsi="Times New Roman" w:cs="Times New Roman"/>
                <w:sz w:val="24"/>
                <w:szCs w:val="24"/>
                <w:lang w:val="en-US" w:eastAsia="ru-RU"/>
              </w:rPr>
              <w:t>THT</w:t>
            </w:r>
            <w:r w:rsidRPr="00A20FC0">
              <w:rPr>
                <w:rFonts w:ascii="Times New Roman" w:eastAsia="Times New Roman" w:hAnsi="Times New Roman" w:cs="Times New Roman"/>
                <w:sz w:val="24"/>
                <w:szCs w:val="24"/>
                <w:lang w:eastAsia="ru-RU"/>
              </w:rPr>
              <w:t>), заказная с уведомлением о вручении, др.)</w:t>
            </w:r>
          </w:p>
        </w:tc>
        <w:tc>
          <w:tcPr>
            <w:tcW w:w="5103" w:type="dxa"/>
            <w:shd w:val="clear" w:color="auto" w:fill="auto"/>
          </w:tcPr>
          <w:p w14:paraId="4CF99015" w14:textId="77777777" w:rsidR="00A20FC0" w:rsidRPr="00A20FC0" w:rsidRDefault="00A20FC0" w:rsidP="00A20FC0">
            <w:pPr>
              <w:spacing w:after="0" w:line="240" w:lineRule="auto"/>
              <w:ind w:left="284"/>
              <w:rPr>
                <w:rFonts w:ascii="Times New Roman" w:eastAsia="Times New Roman" w:hAnsi="Times New Roman" w:cs="Times New Roman"/>
                <w:b/>
                <w:sz w:val="24"/>
                <w:szCs w:val="24"/>
                <w:lang w:eastAsia="ru-RU"/>
              </w:rPr>
            </w:pPr>
          </w:p>
        </w:tc>
      </w:tr>
      <w:tr w:rsidR="00086E5C" w:rsidRPr="00A20FC0" w14:paraId="16D8A577" w14:textId="77777777" w:rsidTr="004646FB">
        <w:trPr>
          <w:trHeight w:val="248"/>
        </w:trPr>
        <w:tc>
          <w:tcPr>
            <w:tcW w:w="5245" w:type="dxa"/>
            <w:shd w:val="clear" w:color="auto" w:fill="auto"/>
          </w:tcPr>
          <w:p w14:paraId="6FB9D860" w14:textId="77777777" w:rsidR="00086E5C" w:rsidRPr="00A20FC0" w:rsidRDefault="00086E5C" w:rsidP="00A20FC0">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Дополнительные условия</w:t>
            </w:r>
          </w:p>
        </w:tc>
        <w:tc>
          <w:tcPr>
            <w:tcW w:w="5103" w:type="dxa"/>
            <w:shd w:val="clear" w:color="auto" w:fill="auto"/>
          </w:tcPr>
          <w:p w14:paraId="47AEC56C" w14:textId="77777777" w:rsidR="00086E5C" w:rsidRPr="00A20FC0" w:rsidRDefault="00086E5C" w:rsidP="00A20FC0">
            <w:pPr>
              <w:spacing w:after="0" w:line="240" w:lineRule="auto"/>
              <w:ind w:left="284"/>
              <w:rPr>
                <w:rFonts w:ascii="Times New Roman" w:eastAsia="Times New Roman" w:hAnsi="Times New Roman" w:cs="Times New Roman"/>
                <w:b/>
                <w:sz w:val="24"/>
                <w:szCs w:val="24"/>
                <w:lang w:eastAsia="ru-RU"/>
              </w:rPr>
            </w:pPr>
          </w:p>
        </w:tc>
      </w:tr>
    </w:tbl>
    <w:p w14:paraId="105088EB" w14:textId="77777777" w:rsidR="00A20FC0" w:rsidRPr="00A20FC0" w:rsidRDefault="00A20FC0" w:rsidP="00A20FC0">
      <w:pPr>
        <w:spacing w:after="0" w:line="240" w:lineRule="auto"/>
        <w:ind w:left="284"/>
        <w:jc w:val="both"/>
        <w:rPr>
          <w:rFonts w:ascii="Times New Roman" w:eastAsia="Times New Roman" w:hAnsi="Times New Roman" w:cs="Times New Roman"/>
          <w:sz w:val="24"/>
          <w:szCs w:val="24"/>
          <w:lang w:eastAsia="ru-RU"/>
        </w:rPr>
      </w:pPr>
    </w:p>
    <w:p w14:paraId="7CA16C2B" w14:textId="77777777" w:rsidR="00A20FC0" w:rsidRPr="00A20FC0" w:rsidRDefault="00A20FC0" w:rsidP="00A20FC0">
      <w:pPr>
        <w:spacing w:after="0" w:line="240" w:lineRule="auto"/>
        <w:ind w:left="284"/>
        <w:jc w:val="both"/>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Оплату работ и услуг согласно Договору гарантируем.</w:t>
      </w:r>
    </w:p>
    <w:p w14:paraId="57BFB4CA" w14:textId="77777777" w:rsidR="00A20FC0" w:rsidRPr="00A20FC0" w:rsidRDefault="00A20FC0" w:rsidP="00A20FC0">
      <w:pPr>
        <w:spacing w:after="0" w:line="240" w:lineRule="auto"/>
        <w:ind w:left="284"/>
        <w:jc w:val="both"/>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Поручение экспедитора подано Заказчиком</w:t>
      </w:r>
    </w:p>
    <w:p w14:paraId="70879D4B" w14:textId="77777777" w:rsidR="00A20FC0" w:rsidRPr="00A20FC0" w:rsidRDefault="00A20FC0" w:rsidP="00A20FC0">
      <w:pPr>
        <w:spacing w:after="0" w:line="240" w:lineRule="auto"/>
        <w:ind w:left="284"/>
        <w:jc w:val="both"/>
        <w:rPr>
          <w:rFonts w:ascii="Times New Roman" w:eastAsia="Times New Roman" w:hAnsi="Times New Roman" w:cs="Times New Roman"/>
          <w:sz w:val="24"/>
          <w:szCs w:val="24"/>
          <w:lang w:eastAsia="ru-RU"/>
        </w:rPr>
      </w:pPr>
    </w:p>
    <w:p w14:paraId="1DAA4660" w14:textId="59C0E426" w:rsidR="00A20FC0" w:rsidRPr="00A20FC0" w:rsidRDefault="00A20FC0" w:rsidP="00C26E95">
      <w:pPr>
        <w:spacing w:after="0" w:line="240" w:lineRule="auto"/>
        <w:ind w:left="284"/>
        <w:jc w:val="both"/>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«_____» ____________ 202</w:t>
      </w:r>
      <w:r w:rsidR="00CA0556">
        <w:rPr>
          <w:rFonts w:ascii="Times New Roman" w:eastAsia="Times New Roman" w:hAnsi="Times New Roman" w:cs="Times New Roman"/>
          <w:sz w:val="24"/>
          <w:szCs w:val="24"/>
          <w:lang w:eastAsia="ru-RU"/>
        </w:rPr>
        <w:t>2</w:t>
      </w:r>
      <w:r w:rsidR="00C26E95">
        <w:rPr>
          <w:rFonts w:ascii="Times New Roman" w:eastAsia="Times New Roman" w:hAnsi="Times New Roman" w:cs="Times New Roman"/>
          <w:sz w:val="24"/>
          <w:szCs w:val="24"/>
          <w:lang w:eastAsia="ru-RU"/>
        </w:rPr>
        <w:t xml:space="preserve"> г</w:t>
      </w:r>
      <w:r w:rsidRPr="00A20FC0">
        <w:rPr>
          <w:rFonts w:ascii="Times New Roman" w:eastAsia="Times New Roman" w:hAnsi="Times New Roman" w:cs="Times New Roman"/>
          <w:sz w:val="24"/>
          <w:szCs w:val="24"/>
          <w:lang w:eastAsia="ru-RU"/>
        </w:rPr>
        <w:t>.</w:t>
      </w:r>
      <w:r w:rsidR="00C26E95">
        <w:rPr>
          <w:rFonts w:ascii="Times New Roman" w:eastAsia="Times New Roman" w:hAnsi="Times New Roman" w:cs="Times New Roman"/>
          <w:sz w:val="24"/>
          <w:szCs w:val="24"/>
          <w:lang w:eastAsia="ru-RU"/>
        </w:rPr>
        <w:t xml:space="preserve"> </w:t>
      </w:r>
      <w:r w:rsidRPr="00A20FC0">
        <w:rPr>
          <w:rFonts w:ascii="Times New Roman" w:eastAsia="Times New Roman" w:hAnsi="Times New Roman" w:cs="Times New Roman"/>
          <w:sz w:val="24"/>
          <w:szCs w:val="24"/>
          <w:lang w:eastAsia="ru-RU"/>
        </w:rPr>
        <w:t>Подпись уполномоченного лица   ________________________</w:t>
      </w:r>
      <w:bookmarkStart w:id="0" w:name="OLE_LINK3"/>
      <w:bookmarkStart w:id="1" w:name="OLE_LINK4"/>
      <w:bookmarkEnd w:id="0"/>
      <w:bookmarkEnd w:id="1"/>
      <w:r w:rsidRPr="00A20FC0">
        <w:rPr>
          <w:rFonts w:ascii="Times New Roman" w:eastAsia="Times New Roman" w:hAnsi="Times New Roman" w:cs="Times New Roman"/>
          <w:sz w:val="24"/>
          <w:szCs w:val="24"/>
          <w:lang w:eastAsia="ru-RU"/>
        </w:rPr>
        <w:t xml:space="preserve"> </w:t>
      </w:r>
    </w:p>
    <w:p w14:paraId="285A9BBB" w14:textId="77777777" w:rsidR="00A20FC0" w:rsidRPr="00A20FC0" w:rsidRDefault="00A20FC0" w:rsidP="00A20FC0">
      <w:pPr>
        <w:spacing w:after="0" w:line="240" w:lineRule="auto"/>
        <w:ind w:left="28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ab/>
      </w:r>
      <w:r w:rsidRPr="00A20FC0">
        <w:rPr>
          <w:rFonts w:ascii="Times New Roman" w:eastAsia="Times New Roman" w:hAnsi="Times New Roman" w:cs="Times New Roman"/>
          <w:sz w:val="24"/>
          <w:szCs w:val="24"/>
          <w:lang w:eastAsia="ru-RU"/>
        </w:rPr>
        <w:tab/>
        <w:t xml:space="preserve">                                     </w:t>
      </w:r>
      <w:r w:rsidRPr="00A20FC0">
        <w:rPr>
          <w:rFonts w:ascii="Times New Roman" w:eastAsia="Times New Roman" w:hAnsi="Times New Roman" w:cs="Times New Roman"/>
          <w:sz w:val="24"/>
          <w:szCs w:val="24"/>
          <w:lang w:eastAsia="ru-RU"/>
        </w:rPr>
        <w:tab/>
      </w:r>
      <w:r w:rsidRPr="00A20FC0">
        <w:rPr>
          <w:rFonts w:ascii="Times New Roman" w:eastAsia="Times New Roman" w:hAnsi="Times New Roman" w:cs="Times New Roman"/>
          <w:sz w:val="24"/>
          <w:szCs w:val="24"/>
          <w:lang w:eastAsia="ru-RU"/>
        </w:rPr>
        <w:tab/>
        <w:t xml:space="preserve">                          </w:t>
      </w:r>
      <w:proofErr w:type="spellStart"/>
      <w:r w:rsidRPr="00A20FC0">
        <w:rPr>
          <w:rFonts w:ascii="Times New Roman" w:eastAsia="Times New Roman" w:hAnsi="Times New Roman" w:cs="Times New Roman"/>
          <w:sz w:val="24"/>
          <w:szCs w:val="24"/>
          <w:lang w:eastAsia="ru-RU"/>
        </w:rPr>
        <w:t>м.п</w:t>
      </w:r>
      <w:proofErr w:type="spellEnd"/>
      <w:r w:rsidRPr="00A20FC0">
        <w:rPr>
          <w:rFonts w:ascii="Times New Roman" w:eastAsia="Times New Roman" w:hAnsi="Times New Roman" w:cs="Times New Roman"/>
          <w:sz w:val="24"/>
          <w:szCs w:val="24"/>
          <w:lang w:eastAsia="ru-RU"/>
        </w:rPr>
        <w:t>.</w:t>
      </w:r>
    </w:p>
    <w:p w14:paraId="37151A05" w14:textId="77777777" w:rsidR="00A20FC0" w:rsidRPr="00A20FC0" w:rsidRDefault="00A20FC0" w:rsidP="00A20FC0">
      <w:pPr>
        <w:spacing w:after="0" w:line="240" w:lineRule="auto"/>
        <w:ind w:left="284"/>
        <w:jc w:val="both"/>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Поручение экспедитора принято Экспедитором</w:t>
      </w:r>
    </w:p>
    <w:p w14:paraId="3F93F76D" w14:textId="77777777" w:rsidR="00A20FC0" w:rsidRPr="00A20FC0" w:rsidRDefault="00A20FC0" w:rsidP="00A20FC0">
      <w:pPr>
        <w:spacing w:after="0" w:line="240" w:lineRule="auto"/>
        <w:ind w:left="284"/>
        <w:jc w:val="both"/>
        <w:rPr>
          <w:rFonts w:ascii="Times New Roman" w:eastAsia="Times New Roman" w:hAnsi="Times New Roman" w:cs="Times New Roman"/>
          <w:sz w:val="24"/>
          <w:szCs w:val="24"/>
          <w:lang w:eastAsia="ru-RU"/>
        </w:rPr>
      </w:pPr>
    </w:p>
    <w:p w14:paraId="2A87E09F" w14:textId="320283CF" w:rsidR="00A20FC0" w:rsidRPr="00A20FC0" w:rsidRDefault="00A20FC0" w:rsidP="00C26E95">
      <w:pPr>
        <w:spacing w:after="0" w:line="240" w:lineRule="auto"/>
        <w:ind w:left="284"/>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«____» _______</w:t>
      </w:r>
      <w:r w:rsidR="00C26E95">
        <w:rPr>
          <w:rFonts w:ascii="Times New Roman" w:eastAsia="Times New Roman" w:hAnsi="Times New Roman" w:cs="Times New Roman"/>
          <w:sz w:val="24"/>
          <w:szCs w:val="24"/>
          <w:lang w:eastAsia="ru-RU"/>
        </w:rPr>
        <w:t>____</w:t>
      </w:r>
      <w:r w:rsidRPr="00A20FC0">
        <w:rPr>
          <w:rFonts w:ascii="Times New Roman" w:eastAsia="Times New Roman" w:hAnsi="Times New Roman" w:cs="Times New Roman"/>
          <w:sz w:val="24"/>
          <w:szCs w:val="24"/>
          <w:lang w:eastAsia="ru-RU"/>
        </w:rPr>
        <w:t>__ 202</w:t>
      </w:r>
      <w:r w:rsidR="00CA0556">
        <w:rPr>
          <w:rFonts w:ascii="Times New Roman" w:eastAsia="Times New Roman" w:hAnsi="Times New Roman" w:cs="Times New Roman"/>
          <w:sz w:val="24"/>
          <w:szCs w:val="24"/>
          <w:lang w:eastAsia="ru-RU"/>
        </w:rPr>
        <w:t>2</w:t>
      </w:r>
      <w:r w:rsidR="00C26E95">
        <w:rPr>
          <w:rFonts w:ascii="Times New Roman" w:eastAsia="Times New Roman" w:hAnsi="Times New Roman" w:cs="Times New Roman"/>
          <w:sz w:val="24"/>
          <w:szCs w:val="24"/>
          <w:lang w:eastAsia="ru-RU"/>
        </w:rPr>
        <w:t xml:space="preserve"> г</w:t>
      </w:r>
      <w:r w:rsidRPr="00A20FC0">
        <w:rPr>
          <w:rFonts w:ascii="Times New Roman" w:eastAsia="Times New Roman" w:hAnsi="Times New Roman" w:cs="Times New Roman"/>
          <w:sz w:val="24"/>
          <w:szCs w:val="24"/>
          <w:lang w:eastAsia="ru-RU"/>
        </w:rPr>
        <w:t>.</w:t>
      </w:r>
      <w:r w:rsidR="00C26E95">
        <w:rPr>
          <w:rFonts w:ascii="Times New Roman" w:eastAsia="Times New Roman" w:hAnsi="Times New Roman" w:cs="Times New Roman"/>
          <w:sz w:val="24"/>
          <w:szCs w:val="24"/>
          <w:lang w:eastAsia="ru-RU"/>
        </w:rPr>
        <w:t xml:space="preserve"> </w:t>
      </w:r>
      <w:r w:rsidRPr="00A20FC0">
        <w:rPr>
          <w:rFonts w:ascii="Times New Roman" w:eastAsia="Times New Roman" w:hAnsi="Times New Roman" w:cs="Times New Roman"/>
          <w:sz w:val="24"/>
          <w:szCs w:val="24"/>
          <w:lang w:eastAsia="ru-RU"/>
        </w:rPr>
        <w:t xml:space="preserve">Подпись уполномоченного лица    ________________________ </w:t>
      </w:r>
    </w:p>
    <w:p w14:paraId="39C10D4D" w14:textId="77777777" w:rsidR="00A20FC0" w:rsidRPr="00A20FC0" w:rsidRDefault="00A20FC0" w:rsidP="00A20FC0">
      <w:pPr>
        <w:spacing w:after="0" w:line="240" w:lineRule="auto"/>
        <w:ind w:left="284"/>
        <w:jc w:val="both"/>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ab/>
      </w:r>
      <w:r w:rsidRPr="00A20FC0">
        <w:rPr>
          <w:rFonts w:ascii="Times New Roman" w:eastAsia="Times New Roman" w:hAnsi="Times New Roman" w:cs="Times New Roman"/>
          <w:sz w:val="24"/>
          <w:szCs w:val="24"/>
          <w:lang w:eastAsia="ru-RU"/>
        </w:rPr>
        <w:tab/>
      </w:r>
      <w:r w:rsidRPr="00A20FC0">
        <w:rPr>
          <w:rFonts w:ascii="Times New Roman" w:eastAsia="Times New Roman" w:hAnsi="Times New Roman" w:cs="Times New Roman"/>
          <w:sz w:val="24"/>
          <w:szCs w:val="24"/>
          <w:lang w:eastAsia="ru-RU"/>
        </w:rPr>
        <w:tab/>
      </w:r>
      <w:r w:rsidRPr="00A20FC0">
        <w:rPr>
          <w:rFonts w:ascii="Times New Roman" w:eastAsia="Times New Roman" w:hAnsi="Times New Roman" w:cs="Times New Roman"/>
          <w:sz w:val="24"/>
          <w:szCs w:val="24"/>
          <w:lang w:eastAsia="ru-RU"/>
        </w:rPr>
        <w:tab/>
      </w:r>
      <w:r w:rsidRPr="00A20FC0">
        <w:rPr>
          <w:rFonts w:ascii="Times New Roman" w:eastAsia="Times New Roman" w:hAnsi="Times New Roman" w:cs="Times New Roman"/>
          <w:sz w:val="24"/>
          <w:szCs w:val="24"/>
          <w:lang w:eastAsia="ru-RU"/>
        </w:rPr>
        <w:tab/>
      </w:r>
      <w:r w:rsidRPr="00A20FC0">
        <w:rPr>
          <w:rFonts w:ascii="Times New Roman" w:eastAsia="Times New Roman" w:hAnsi="Times New Roman" w:cs="Times New Roman"/>
          <w:sz w:val="24"/>
          <w:szCs w:val="24"/>
          <w:lang w:eastAsia="ru-RU"/>
        </w:rPr>
        <w:tab/>
        <w:t xml:space="preserve">  </w:t>
      </w:r>
      <w:r w:rsidRPr="00A20FC0">
        <w:rPr>
          <w:rFonts w:ascii="Times New Roman" w:eastAsia="Times New Roman" w:hAnsi="Times New Roman" w:cs="Times New Roman"/>
          <w:sz w:val="24"/>
          <w:szCs w:val="24"/>
          <w:lang w:eastAsia="ru-RU"/>
        </w:rPr>
        <w:tab/>
        <w:t xml:space="preserve">           </w:t>
      </w:r>
      <w:r w:rsidR="00C26E95">
        <w:rPr>
          <w:rFonts w:ascii="Times New Roman" w:eastAsia="Times New Roman" w:hAnsi="Times New Roman" w:cs="Times New Roman"/>
          <w:sz w:val="24"/>
          <w:szCs w:val="24"/>
          <w:lang w:eastAsia="ru-RU"/>
        </w:rPr>
        <w:t xml:space="preserve">             </w:t>
      </w:r>
      <w:r w:rsidRPr="00A20FC0">
        <w:rPr>
          <w:rFonts w:ascii="Times New Roman" w:eastAsia="Times New Roman" w:hAnsi="Times New Roman" w:cs="Times New Roman"/>
          <w:sz w:val="24"/>
          <w:szCs w:val="24"/>
          <w:lang w:eastAsia="ru-RU"/>
        </w:rPr>
        <w:t xml:space="preserve">   </w:t>
      </w:r>
      <w:proofErr w:type="spellStart"/>
      <w:r w:rsidRPr="00A20FC0">
        <w:rPr>
          <w:rFonts w:ascii="Times New Roman" w:eastAsia="Times New Roman" w:hAnsi="Times New Roman" w:cs="Times New Roman"/>
          <w:sz w:val="24"/>
          <w:szCs w:val="24"/>
          <w:lang w:eastAsia="ru-RU"/>
        </w:rPr>
        <w:t>м.п</w:t>
      </w:r>
      <w:proofErr w:type="spellEnd"/>
      <w:r w:rsidRPr="00A20FC0">
        <w:rPr>
          <w:rFonts w:ascii="Times New Roman" w:eastAsia="Times New Roman" w:hAnsi="Times New Roman" w:cs="Times New Roman"/>
          <w:sz w:val="24"/>
          <w:szCs w:val="24"/>
          <w:lang w:eastAsia="ru-RU"/>
        </w:rPr>
        <w:t>.</w:t>
      </w:r>
    </w:p>
    <w:p w14:paraId="3E281F23" w14:textId="77777777" w:rsidR="00A20FC0" w:rsidRPr="00A20FC0" w:rsidRDefault="00A20FC0" w:rsidP="00A20FC0">
      <w:pPr>
        <w:spacing w:after="0" w:line="240" w:lineRule="auto"/>
        <w:jc w:val="center"/>
        <w:rPr>
          <w:rFonts w:ascii="Times New Roman" w:eastAsia="Times New Roman" w:hAnsi="Times New Roman" w:cs="Times New Roman"/>
          <w:b/>
          <w:iCs/>
          <w:sz w:val="24"/>
          <w:szCs w:val="24"/>
          <w:lang w:eastAsia="ru-RU"/>
        </w:rPr>
      </w:pPr>
      <w:r w:rsidRPr="00A20FC0">
        <w:rPr>
          <w:rFonts w:ascii="Times New Roman" w:eastAsia="Times New Roman" w:hAnsi="Times New Roman" w:cs="Times New Roman"/>
          <w:sz w:val="24"/>
          <w:szCs w:val="24"/>
          <w:lang w:eastAsia="ru-RU"/>
        </w:rPr>
        <w:br w:type="page"/>
      </w:r>
      <w:r w:rsidRPr="00A20FC0">
        <w:rPr>
          <w:rFonts w:ascii="Times New Roman" w:eastAsia="Times New Roman" w:hAnsi="Times New Roman" w:cs="Times New Roman"/>
          <w:b/>
          <w:sz w:val="24"/>
          <w:szCs w:val="24"/>
          <w:lang w:eastAsia="ru-RU"/>
        </w:rPr>
        <w:lastRenderedPageBreak/>
        <w:t>Дополнительное соглашение № ___</w:t>
      </w:r>
    </w:p>
    <w:p w14:paraId="243F453A" w14:textId="672F993B" w:rsidR="00A20FC0" w:rsidRPr="00A20FC0" w:rsidRDefault="00895CD6" w:rsidP="00A20FC0">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728" behindDoc="1" locked="0" layoutInCell="1" allowOverlap="1" wp14:anchorId="1080E6D4" wp14:editId="61432000">
                <wp:simplePos x="0" y="0"/>
                <wp:positionH relativeFrom="column">
                  <wp:posOffset>-557530</wp:posOffset>
                </wp:positionH>
                <wp:positionV relativeFrom="paragraph">
                  <wp:posOffset>1778635</wp:posOffset>
                </wp:positionV>
                <wp:extent cx="6963410" cy="1725930"/>
                <wp:effectExtent l="1885315" t="0" r="203708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4755">
                          <a:off x="0" y="0"/>
                          <a:ext cx="6963410" cy="1725930"/>
                        </a:xfrm>
                        <a:prstGeom prst="rect">
                          <a:avLst/>
                        </a:prstGeom>
                      </wps:spPr>
                      <wps:txbx>
                        <w:txbxContent>
                          <w:p w14:paraId="3E085685" w14:textId="77777777" w:rsidR="00895CD6" w:rsidRDefault="00895CD6" w:rsidP="00895CD6">
                            <w:pPr>
                              <w:jc w:val="center"/>
                              <w:rPr>
                                <w:rFonts w:ascii="Arial Black" w:hAnsi="Arial Black"/>
                                <w:i/>
                                <w:iCs/>
                                <w:outline/>
                                <w:shadow/>
                                <w:color w:val="FFFFFF" w:themeColor="background1"/>
                                <w:sz w:val="72"/>
                                <w:szCs w:val="72"/>
                                <w14:shadow w14:blurRad="0" w14:dist="35941" w14:dir="2700000" w14:sx="100000" w14:sy="100000" w14:kx="0" w14:ky="0" w14:algn="ctr">
                                  <w14:srgbClr w14:val="808080">
                                    <w14:alpha w14:val="20000"/>
                                  </w14:srgbClr>
                                </w14:shadow>
                                <w14:textOutline w14:w="6350" w14:cap="flat" w14:cmpd="sng" w14:algn="ctr">
                                  <w14:solidFill>
                                    <w14:schemeClr w14:val="bg1">
                                      <w14:lumMod w14:val="85000"/>
                                      <w14:lumOff w14:val="0"/>
                                    </w14:schemeClr>
                                  </w14:solidFill>
                                  <w14:prstDash w14:val="solid"/>
                                  <w14:round/>
                                </w14:textOutline>
                                <w14:textFill>
                                  <w14:solidFill>
                                    <w14:srgbClr w14:val="FFFFFF"/>
                                  </w14:solidFill>
                                </w14:textFill>
                              </w:rPr>
                            </w:pPr>
                            <w:r>
                              <w:rPr>
                                <w:rFonts w:ascii="Arial Black" w:hAnsi="Arial Black"/>
                                <w:i/>
                                <w:iCs/>
                                <w:outline/>
                                <w:shadow/>
                                <w:color w:val="FFFFFF" w:themeColor="background1"/>
                                <w:sz w:val="72"/>
                                <w:szCs w:val="72"/>
                                <w14:shadow w14:blurRad="0" w14:dist="35941" w14:dir="2700000" w14:sx="100000" w14:sy="100000" w14:kx="0" w14:ky="0" w14:algn="ctr">
                                  <w14:srgbClr w14:val="808080">
                                    <w14:alpha w14:val="20000"/>
                                  </w14:srgbClr>
                                </w14:shadow>
                                <w14:textOutline w14:w="6350" w14:cap="flat" w14:cmpd="sng" w14:algn="ctr">
                                  <w14:solidFill>
                                    <w14:schemeClr w14:val="bg1">
                                      <w14:lumMod w14:val="85000"/>
                                      <w14:lumOff w14:val="0"/>
                                    </w14:schemeClr>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80E6D4" id="WordArt 2" o:spid="_x0000_s1027" type="#_x0000_t202" style="position:absolute;left:0;text-align:left;margin-left:-43.9pt;margin-top:140.05pt;width:548.3pt;height:135.9pt;rotation:-2954314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" filled="f" stroked="f">
                <o:lock v:ext="edit" shapetype="t"/>
                <v:textbox style="mso-fit-shape-to-text:t">
                  <w:txbxContent>
                    <w:p w14:paraId="3E085685" w14:textId="77777777" w:rsidR="00895CD6" w:rsidRDefault="00895CD6" w:rsidP="00895CD6">
                      <w:pPr>
                        <w:jc w:val="center"/>
                        <w:rPr>
                          <w:rFonts w:ascii="Arial Black" w:hAnsi="Arial Black"/>
                          <w:i/>
                          <w:iCs/>
                          <w:outline/>
                          <w:shadow/>
                          <w:color w:val="FFFFFF" w:themeColor="background1"/>
                          <w:sz w:val="72"/>
                          <w:szCs w:val="72"/>
                          <w14:shadow w14:blurRad="0" w14:dist="35941" w14:dir="2700000" w14:sx="100000" w14:sy="100000" w14:kx="0" w14:ky="0" w14:algn="ctr">
                            <w14:srgbClr w14:val="808080">
                              <w14:alpha w14:val="20000"/>
                            </w14:srgbClr>
                          </w14:shadow>
                          <w14:textOutline w14:w="6350" w14:cap="flat" w14:cmpd="sng" w14:algn="ctr">
                            <w14:solidFill>
                              <w14:schemeClr w14:val="bg1">
                                <w14:lumMod w14:val="85000"/>
                                <w14:lumOff w14:val="0"/>
                              </w14:schemeClr>
                            </w14:solidFill>
                            <w14:prstDash w14:val="solid"/>
                            <w14:round/>
                          </w14:textOutline>
                          <w14:textFill>
                            <w14:solidFill>
                              <w14:srgbClr w14:val="FFFFFF"/>
                            </w14:solidFill>
                          </w14:textFill>
                        </w:rPr>
                      </w:pPr>
                      <w:r>
                        <w:rPr>
                          <w:rFonts w:ascii="Arial Black" w:hAnsi="Arial Black"/>
                          <w:i/>
                          <w:iCs/>
                          <w:outline/>
                          <w:shadow/>
                          <w:color w:val="FFFFFF" w:themeColor="background1"/>
                          <w:sz w:val="72"/>
                          <w:szCs w:val="72"/>
                          <w14:shadow w14:blurRad="0" w14:dist="35941" w14:dir="2700000" w14:sx="100000" w14:sy="100000" w14:kx="0" w14:ky="0" w14:algn="ctr">
                            <w14:srgbClr w14:val="808080">
                              <w14:alpha w14:val="20000"/>
                            </w14:srgbClr>
                          </w14:shadow>
                          <w14:textOutline w14:w="6350" w14:cap="flat" w14:cmpd="sng" w14:algn="ctr">
                            <w14:solidFill>
                              <w14:schemeClr w14:val="bg1">
                                <w14:lumMod w14:val="85000"/>
                                <w14:lumOff w14:val="0"/>
                              </w14:schemeClr>
                            </w14:solidFill>
                            <w14:prstDash w14:val="solid"/>
                            <w14:round/>
                          </w14:textOutline>
                          <w14:textFill>
                            <w14:solidFill>
                              <w14:srgbClr w14:val="FFFFFF"/>
                            </w14:solidFill>
                          </w14:textFill>
                        </w:rPr>
                        <w:t>ОБРАЗЕЦ</w:t>
                      </w:r>
                    </w:p>
                  </w:txbxContent>
                </v:textbox>
              </v:shape>
            </w:pict>
          </mc:Fallback>
        </mc:AlternateContent>
      </w:r>
      <w:r w:rsidR="00A20FC0" w:rsidRPr="00A20FC0">
        <w:rPr>
          <w:rFonts w:ascii="Times New Roman" w:eastAsia="Times New Roman" w:hAnsi="Times New Roman" w:cs="Times New Roman"/>
          <w:sz w:val="24"/>
          <w:szCs w:val="24"/>
          <w:lang w:eastAsia="ru-RU"/>
        </w:rPr>
        <w:t>к договору на транспортно-экспедиторское обслуживание внешнеторговых грузов</w:t>
      </w:r>
    </w:p>
    <w:p w14:paraId="2A4F8ECC" w14:textId="77777777" w:rsidR="00A20FC0" w:rsidRPr="00A20FC0" w:rsidRDefault="00A20FC0" w:rsidP="00A20FC0">
      <w:pPr>
        <w:spacing w:after="0" w:line="240" w:lineRule="auto"/>
        <w:ind w:left="284"/>
        <w:jc w:val="center"/>
        <w:rPr>
          <w:rFonts w:ascii="Times New Roman" w:eastAsia="Times New Roman" w:hAnsi="Times New Roman" w:cs="Times New Roman"/>
          <w:sz w:val="24"/>
          <w:szCs w:val="24"/>
          <w:lang w:eastAsia="ru-RU"/>
        </w:rPr>
      </w:pPr>
      <w:r w:rsidRPr="00A20FC0">
        <w:rPr>
          <w:rFonts w:ascii="Times New Roman" w:eastAsia="Times New Roman" w:hAnsi="Times New Roman" w:cs="Times New Roman"/>
          <w:color w:val="000000"/>
          <w:sz w:val="24"/>
          <w:szCs w:val="24"/>
          <w:lang w:eastAsia="ru-RU"/>
        </w:rPr>
        <w:t>№ _________</w:t>
      </w:r>
      <w:r w:rsidRPr="00A20FC0">
        <w:rPr>
          <w:rFonts w:ascii="Times New Roman" w:eastAsia="Times New Roman" w:hAnsi="Times New Roman" w:cs="Times New Roman"/>
          <w:sz w:val="24"/>
          <w:szCs w:val="24"/>
          <w:lang w:eastAsia="ru-RU"/>
        </w:rPr>
        <w:t xml:space="preserve"> от _________ 20___</w:t>
      </w:r>
    </w:p>
    <w:p w14:paraId="492601F3" w14:textId="77777777" w:rsidR="00A20FC0" w:rsidRPr="00A20FC0" w:rsidRDefault="00A20FC0" w:rsidP="00A20FC0">
      <w:pPr>
        <w:spacing w:after="0" w:line="240" w:lineRule="auto"/>
        <w:ind w:right="-1"/>
        <w:jc w:val="center"/>
        <w:rPr>
          <w:rFonts w:ascii="Times New Roman" w:eastAsia="Times New Roman" w:hAnsi="Times New Roman" w:cs="Times New Roman"/>
          <w:b/>
          <w:sz w:val="24"/>
          <w:szCs w:val="24"/>
          <w:lang w:eastAsia="ru-RU"/>
        </w:rPr>
      </w:pPr>
    </w:p>
    <w:p w14:paraId="522598F3" w14:textId="77777777" w:rsidR="00A20FC0" w:rsidRPr="00A20FC0" w:rsidRDefault="00A20FC0" w:rsidP="00A20FC0">
      <w:pPr>
        <w:tabs>
          <w:tab w:val="right" w:pos="10205"/>
        </w:tabs>
        <w:spacing w:after="0" w:line="240" w:lineRule="auto"/>
        <w:ind w:right="-1" w:firstLine="567"/>
        <w:jc w:val="both"/>
        <w:rPr>
          <w:rFonts w:ascii="Times New Roman" w:eastAsia="Times New Roman" w:hAnsi="Times New Roman" w:cs="Times New Roman"/>
          <w:b/>
          <w:sz w:val="24"/>
          <w:szCs w:val="24"/>
          <w:lang w:eastAsia="ru-RU"/>
        </w:rPr>
      </w:pPr>
      <w:r w:rsidRPr="00A20FC0">
        <w:rPr>
          <w:rFonts w:ascii="Times New Roman" w:eastAsia="Times New Roman" w:hAnsi="Times New Roman" w:cs="Times New Roman"/>
          <w:sz w:val="24"/>
          <w:szCs w:val="24"/>
          <w:lang w:eastAsia="ru-RU"/>
        </w:rPr>
        <w:t xml:space="preserve">г. Владивосток                                                                               </w:t>
      </w:r>
      <w:proofErr w:type="gramStart"/>
      <w:r w:rsidRPr="00A20FC0">
        <w:rPr>
          <w:rFonts w:ascii="Times New Roman" w:eastAsia="Times New Roman" w:hAnsi="Times New Roman" w:cs="Times New Roman"/>
          <w:sz w:val="24"/>
          <w:szCs w:val="24"/>
          <w:lang w:eastAsia="ru-RU"/>
        </w:rPr>
        <w:t xml:space="preserve">   «</w:t>
      </w:r>
      <w:proofErr w:type="gramEnd"/>
      <w:r w:rsidRPr="00A20FC0">
        <w:rPr>
          <w:rFonts w:ascii="Times New Roman" w:eastAsia="Times New Roman" w:hAnsi="Times New Roman" w:cs="Times New Roman"/>
          <w:sz w:val="24"/>
          <w:szCs w:val="24"/>
          <w:lang w:eastAsia="ru-RU"/>
        </w:rPr>
        <w:t>___» ___________ 20__ г.</w:t>
      </w:r>
    </w:p>
    <w:p w14:paraId="07697BAC" w14:textId="77777777" w:rsidR="00A20FC0" w:rsidRPr="00A20FC0" w:rsidRDefault="00A20FC0" w:rsidP="00A20FC0">
      <w:pPr>
        <w:spacing w:after="0" w:line="240" w:lineRule="auto"/>
        <w:ind w:right="-1" w:firstLine="567"/>
        <w:jc w:val="both"/>
        <w:rPr>
          <w:rFonts w:ascii="Times New Roman" w:eastAsia="Times New Roman" w:hAnsi="Times New Roman" w:cs="Times New Roman"/>
          <w:b/>
          <w:sz w:val="24"/>
          <w:szCs w:val="24"/>
          <w:lang w:eastAsia="ru-RU"/>
        </w:rPr>
      </w:pPr>
    </w:p>
    <w:p w14:paraId="74BA1D58" w14:textId="3CDD0A37" w:rsidR="00A20FC0" w:rsidRPr="00A20FC0" w:rsidRDefault="00A20FC0" w:rsidP="00A20FC0">
      <w:pPr>
        <w:spacing w:after="0" w:line="240" w:lineRule="auto"/>
        <w:ind w:right="3" w:firstLine="708"/>
        <w:jc w:val="both"/>
        <w:rPr>
          <w:rFonts w:ascii="Times New Roman" w:eastAsia="Times New Roman" w:hAnsi="Times New Roman" w:cs="Times New Roman"/>
          <w:sz w:val="24"/>
          <w:szCs w:val="24"/>
          <w:lang w:eastAsia="ru-RU"/>
        </w:rPr>
      </w:pPr>
      <w:r w:rsidRPr="00A20FC0">
        <w:rPr>
          <w:rFonts w:ascii="Times New Roman" w:eastAsia="Times New Roman" w:hAnsi="Times New Roman" w:cs="Times New Roman"/>
          <w:color w:val="000000"/>
          <w:sz w:val="24"/>
          <w:szCs w:val="24"/>
          <w:lang w:eastAsia="ru-RU"/>
        </w:rPr>
        <w:t>ООО «</w:t>
      </w:r>
      <w:r w:rsidR="008301E9">
        <w:rPr>
          <w:rFonts w:ascii="Times New Roman" w:eastAsia="Times New Roman" w:hAnsi="Times New Roman" w:cs="Times New Roman"/>
          <w:color w:val="000000"/>
          <w:sz w:val="24"/>
          <w:szCs w:val="24"/>
          <w:lang w:eastAsia="ru-RU"/>
        </w:rPr>
        <w:t xml:space="preserve">Элит </w:t>
      </w:r>
      <w:proofErr w:type="spellStart"/>
      <w:r w:rsidR="008301E9">
        <w:rPr>
          <w:rFonts w:ascii="Times New Roman" w:eastAsia="Times New Roman" w:hAnsi="Times New Roman" w:cs="Times New Roman"/>
          <w:color w:val="000000"/>
          <w:sz w:val="24"/>
          <w:szCs w:val="24"/>
          <w:lang w:eastAsia="ru-RU"/>
        </w:rPr>
        <w:t>Лоджистик</w:t>
      </w:r>
      <w:proofErr w:type="spellEnd"/>
      <w:r w:rsidRPr="00A20FC0">
        <w:rPr>
          <w:rFonts w:ascii="Times New Roman" w:eastAsia="Times New Roman" w:hAnsi="Times New Roman" w:cs="Times New Roman"/>
          <w:color w:val="000000"/>
          <w:sz w:val="24"/>
          <w:szCs w:val="24"/>
          <w:lang w:eastAsia="ru-RU"/>
        </w:rPr>
        <w:t xml:space="preserve">», в дальнейшем именуемое «Экспедитор», в лице директора </w:t>
      </w:r>
      <w:r w:rsidR="00A96BB9">
        <w:rPr>
          <w:rFonts w:ascii="Times New Roman" w:eastAsia="Times New Roman" w:hAnsi="Times New Roman" w:cs="Times New Roman"/>
          <w:color w:val="000000"/>
          <w:sz w:val="24"/>
          <w:szCs w:val="24"/>
          <w:lang w:eastAsia="ru-RU"/>
        </w:rPr>
        <w:t>Трохименко Никиты Викторовича</w:t>
      </w:r>
      <w:r w:rsidR="008301E9">
        <w:rPr>
          <w:rFonts w:ascii="Times New Roman" w:eastAsia="Times New Roman" w:hAnsi="Times New Roman" w:cs="Times New Roman"/>
          <w:color w:val="000000"/>
          <w:sz w:val="24"/>
          <w:szCs w:val="24"/>
          <w:lang w:eastAsia="ru-RU"/>
        </w:rPr>
        <w:t>, действующей</w:t>
      </w:r>
      <w:r w:rsidRPr="00A20FC0">
        <w:rPr>
          <w:rFonts w:ascii="Times New Roman" w:eastAsia="Times New Roman" w:hAnsi="Times New Roman" w:cs="Times New Roman"/>
          <w:color w:val="000000"/>
          <w:sz w:val="24"/>
          <w:szCs w:val="24"/>
          <w:lang w:eastAsia="ru-RU"/>
        </w:rPr>
        <w:t xml:space="preserve"> на основании Устава, с одной стороны, и </w:t>
      </w:r>
      <w:permStart w:id="663952803" w:edGrp="everyone"/>
      <w:r w:rsidR="00A17B56" w:rsidRPr="003A6104">
        <w:rPr>
          <w:rFonts w:ascii="Times New Roman" w:hAnsi="Times New Roman" w:cs="Times New Roman"/>
          <w:bCs/>
        </w:rPr>
        <w:t>ООО «</w:t>
      </w:r>
      <w:r w:rsidR="00A17B56" w:rsidRPr="000F0EC3">
        <w:rPr>
          <w:rFonts w:ascii="Times New Roman" w:hAnsi="Times New Roman" w:cs="Times New Roman"/>
          <w:b/>
        </w:rPr>
        <w:t>»</w:t>
      </w:r>
      <w:permEnd w:id="663952803"/>
      <w:r w:rsidR="00A17B56" w:rsidRPr="00A20FC0">
        <w:rPr>
          <w:rFonts w:ascii="Times New Roman" w:eastAsia="???" w:hAnsi="Times New Roman" w:cs="Times New Roman"/>
          <w:color w:val="000000"/>
          <w:sz w:val="24"/>
          <w:szCs w:val="24"/>
          <w:lang w:eastAsia="ru-RU"/>
        </w:rPr>
        <w:t>,</w:t>
      </w:r>
      <w:r w:rsidRPr="00A20FC0">
        <w:rPr>
          <w:rFonts w:ascii="Times New Roman" w:eastAsia="Times New Roman" w:hAnsi="Times New Roman" w:cs="Times New Roman"/>
          <w:color w:val="000000"/>
          <w:sz w:val="24"/>
          <w:szCs w:val="24"/>
          <w:lang w:eastAsia="ru-RU"/>
        </w:rPr>
        <w:t xml:space="preserve"> именуемое в дальнейшем «Заказчик», в лице </w:t>
      </w:r>
      <w:permStart w:id="1870671056" w:edGrp="everyone"/>
      <w:proofErr w:type="gramStart"/>
      <w:r w:rsidR="00A17B56">
        <w:rPr>
          <w:rFonts w:ascii="Times New Roman" w:eastAsia="???" w:hAnsi="Times New Roman" w:cs="Times New Roman"/>
          <w:color w:val="000000"/>
          <w:sz w:val="24"/>
          <w:szCs w:val="24"/>
          <w:lang w:eastAsia="ru-RU"/>
        </w:rPr>
        <w:t xml:space="preserve">директора </w:t>
      </w:r>
      <w:permEnd w:id="1870671056"/>
      <w:r w:rsidRPr="00A20FC0">
        <w:rPr>
          <w:rFonts w:ascii="Times New Roman" w:eastAsia="Times New Roman" w:hAnsi="Times New Roman" w:cs="Times New Roman"/>
          <w:color w:val="000000"/>
          <w:sz w:val="24"/>
          <w:szCs w:val="24"/>
          <w:lang w:eastAsia="ru-RU"/>
        </w:rPr>
        <w:t>,</w:t>
      </w:r>
      <w:proofErr w:type="gramEnd"/>
      <w:r w:rsidRPr="00A20FC0">
        <w:rPr>
          <w:rFonts w:ascii="Times New Roman" w:eastAsia="Times New Roman" w:hAnsi="Times New Roman" w:cs="Times New Roman"/>
          <w:color w:val="000000"/>
          <w:sz w:val="24"/>
          <w:szCs w:val="24"/>
          <w:lang w:eastAsia="ru-RU"/>
        </w:rPr>
        <w:t xml:space="preserve"> действующего на основании </w:t>
      </w:r>
      <w:r w:rsidR="00A17B56">
        <w:rPr>
          <w:rFonts w:ascii="Times New Roman" w:eastAsia="Times New Roman" w:hAnsi="Times New Roman" w:cs="Times New Roman"/>
          <w:color w:val="000000"/>
          <w:sz w:val="24"/>
          <w:szCs w:val="24"/>
          <w:lang w:eastAsia="ru-RU"/>
        </w:rPr>
        <w:t>Устава</w:t>
      </w:r>
      <w:r w:rsidRPr="00A20FC0">
        <w:rPr>
          <w:rFonts w:ascii="Times New Roman" w:eastAsia="Times New Roman" w:hAnsi="Times New Roman" w:cs="Times New Roman"/>
          <w:color w:val="000000"/>
          <w:sz w:val="24"/>
          <w:szCs w:val="24"/>
          <w:lang w:eastAsia="ru-RU"/>
        </w:rPr>
        <w:t>, с другой стороны, именуемые совместно Стороны, заключили</w:t>
      </w:r>
      <w:r w:rsidRPr="00A20FC0">
        <w:rPr>
          <w:rFonts w:ascii="Times New Roman" w:eastAsia="Times New Roman" w:hAnsi="Times New Roman" w:cs="Times New Roman"/>
          <w:sz w:val="24"/>
          <w:szCs w:val="24"/>
          <w:lang w:eastAsia="ru-RU"/>
        </w:rPr>
        <w:t xml:space="preserve"> настоящее соглашение  о  нижеследующем:</w:t>
      </w:r>
    </w:p>
    <w:p w14:paraId="2304AB16" w14:textId="77777777" w:rsidR="00A20FC0" w:rsidRPr="00A20FC0" w:rsidRDefault="00A20FC0" w:rsidP="00A20FC0">
      <w:pPr>
        <w:spacing w:after="0" w:line="240" w:lineRule="auto"/>
        <w:ind w:firstLine="708"/>
        <w:jc w:val="both"/>
        <w:rPr>
          <w:rFonts w:ascii="Times New Roman" w:eastAsia="Times New Roman" w:hAnsi="Times New Roman" w:cs="Times New Roman"/>
          <w:sz w:val="24"/>
          <w:szCs w:val="24"/>
          <w:lang w:eastAsia="ru-RU"/>
        </w:rPr>
      </w:pPr>
    </w:p>
    <w:p w14:paraId="0524370C" w14:textId="77777777" w:rsidR="00A20FC0" w:rsidRPr="00A20FC0" w:rsidRDefault="00A20FC0" w:rsidP="00A20FC0">
      <w:pPr>
        <w:spacing w:after="0" w:line="240" w:lineRule="auto"/>
        <w:ind w:firstLine="708"/>
        <w:jc w:val="both"/>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 xml:space="preserve">1. Стороны согласовали ставку </w:t>
      </w:r>
      <w:proofErr w:type="gramStart"/>
      <w:r w:rsidRPr="00A20FC0">
        <w:rPr>
          <w:rFonts w:ascii="Times New Roman" w:eastAsia="Times New Roman" w:hAnsi="Times New Roman" w:cs="Times New Roman"/>
          <w:sz w:val="24"/>
          <w:szCs w:val="24"/>
          <w:lang w:eastAsia="ru-RU"/>
        </w:rPr>
        <w:t>по  транспортно</w:t>
      </w:r>
      <w:proofErr w:type="gramEnd"/>
      <w:r w:rsidRPr="00A20FC0">
        <w:rPr>
          <w:rFonts w:ascii="Times New Roman" w:eastAsia="Times New Roman" w:hAnsi="Times New Roman" w:cs="Times New Roman"/>
          <w:sz w:val="24"/>
          <w:szCs w:val="24"/>
          <w:lang w:eastAsia="ru-RU"/>
        </w:rPr>
        <w:t>-экспед</w:t>
      </w:r>
      <w:r w:rsidR="00086E5C">
        <w:rPr>
          <w:rFonts w:ascii="Times New Roman" w:eastAsia="Times New Roman" w:hAnsi="Times New Roman" w:cs="Times New Roman"/>
          <w:sz w:val="24"/>
          <w:szCs w:val="24"/>
          <w:lang w:eastAsia="ru-RU"/>
        </w:rPr>
        <w:t xml:space="preserve">иторскому обслуживанию груза </w:t>
      </w:r>
      <w:r w:rsidRPr="00A20FC0">
        <w:rPr>
          <w:rFonts w:ascii="Times New Roman" w:eastAsia="Times New Roman" w:hAnsi="Times New Roman" w:cs="Times New Roman"/>
          <w:sz w:val="24"/>
          <w:szCs w:val="24"/>
          <w:lang w:eastAsia="ru-RU"/>
        </w:rPr>
        <w:t xml:space="preserve">по коносаменту </w:t>
      </w:r>
      <w:r w:rsidR="00C26E95">
        <w:rPr>
          <w:rFonts w:ascii="Times New Roman" w:eastAsia="Times New Roman" w:hAnsi="Times New Roman" w:cs="Times New Roman"/>
          <w:sz w:val="24"/>
          <w:szCs w:val="24"/>
          <w:lang w:eastAsia="ru-RU"/>
        </w:rPr>
        <w:t xml:space="preserve">№ </w:t>
      </w:r>
      <w:r w:rsidRPr="00A20FC0">
        <w:rPr>
          <w:rFonts w:ascii="Times New Roman" w:eastAsia="Times New Roman" w:hAnsi="Times New Roman" w:cs="Times New Roman"/>
          <w:sz w:val="24"/>
          <w:szCs w:val="24"/>
          <w:lang w:eastAsia="ru-RU"/>
        </w:rPr>
        <w:t xml:space="preserve">_____________________, </w:t>
      </w:r>
      <w:r w:rsidR="00086E5C">
        <w:rPr>
          <w:rFonts w:ascii="Times New Roman" w:eastAsia="Times New Roman" w:hAnsi="Times New Roman" w:cs="Times New Roman"/>
          <w:sz w:val="24"/>
          <w:szCs w:val="24"/>
          <w:lang w:eastAsia="ru-RU"/>
        </w:rPr>
        <w:t>доставляемого</w:t>
      </w:r>
      <w:r w:rsidRPr="00A20FC0">
        <w:rPr>
          <w:rFonts w:ascii="Times New Roman" w:eastAsia="Times New Roman" w:hAnsi="Times New Roman" w:cs="Times New Roman"/>
          <w:sz w:val="24"/>
          <w:szCs w:val="24"/>
          <w:lang w:eastAsia="ru-RU"/>
        </w:rPr>
        <w:t xml:space="preserve"> по маршруту _____________________, транспортными средствами (</w:t>
      </w:r>
      <w:r w:rsidRPr="00A20FC0">
        <w:rPr>
          <w:rFonts w:ascii="Times New Roman" w:eastAsia="Times New Roman" w:hAnsi="Times New Roman" w:cs="Times New Roman"/>
          <w:sz w:val="24"/>
          <w:szCs w:val="24"/>
          <w:highlight w:val="yellow"/>
          <w:lang w:eastAsia="ru-RU"/>
        </w:rPr>
        <w:t>тягач с полуприцепом</w:t>
      </w:r>
      <w:r w:rsidRPr="00A20FC0">
        <w:rPr>
          <w:rFonts w:ascii="Times New Roman" w:eastAsia="Times New Roman" w:hAnsi="Times New Roman" w:cs="Times New Roman"/>
          <w:sz w:val="24"/>
          <w:szCs w:val="24"/>
          <w:lang w:eastAsia="ru-RU"/>
        </w:rPr>
        <w:t>) в количестве ________</w:t>
      </w:r>
      <w:r w:rsidR="00C26E95">
        <w:rPr>
          <w:rFonts w:ascii="Times New Roman" w:eastAsia="Times New Roman" w:hAnsi="Times New Roman" w:cs="Times New Roman"/>
          <w:sz w:val="24"/>
          <w:szCs w:val="24"/>
          <w:lang w:eastAsia="ru-RU"/>
        </w:rPr>
        <w:t xml:space="preserve"> шт</w:t>
      </w:r>
      <w:r w:rsidRPr="00A20FC0">
        <w:rPr>
          <w:rFonts w:ascii="Times New Roman" w:eastAsia="Times New Roman" w:hAnsi="Times New Roman" w:cs="Times New Roman"/>
          <w:sz w:val="24"/>
          <w:szCs w:val="24"/>
          <w:lang w:eastAsia="ru-RU"/>
        </w:rPr>
        <w:t>.</w:t>
      </w:r>
    </w:p>
    <w:p w14:paraId="596088D8" w14:textId="77777777" w:rsidR="00A20FC0" w:rsidRPr="00A20FC0" w:rsidRDefault="00A20FC0" w:rsidP="00A20FC0">
      <w:pPr>
        <w:spacing w:after="0" w:line="240" w:lineRule="auto"/>
        <w:jc w:val="both"/>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  Ставка согласованных услуг</w:t>
      </w:r>
      <w:r w:rsidR="00C26E95">
        <w:rPr>
          <w:rFonts w:ascii="Times New Roman" w:eastAsia="Times New Roman" w:hAnsi="Times New Roman" w:cs="Times New Roman"/>
          <w:sz w:val="24"/>
          <w:szCs w:val="24"/>
          <w:lang w:eastAsia="ru-RU"/>
        </w:rPr>
        <w:t xml:space="preserve"> и вознаграждения, </w:t>
      </w:r>
      <w:proofErr w:type="gramStart"/>
      <w:r w:rsidR="00C26E95">
        <w:rPr>
          <w:rFonts w:ascii="Times New Roman" w:eastAsia="Times New Roman" w:hAnsi="Times New Roman" w:cs="Times New Roman"/>
          <w:sz w:val="24"/>
          <w:szCs w:val="24"/>
          <w:lang w:eastAsia="ru-RU"/>
        </w:rPr>
        <w:t xml:space="preserve">составляет </w:t>
      </w:r>
      <w:r w:rsidRPr="00A20FC0">
        <w:rPr>
          <w:rFonts w:ascii="Times New Roman" w:eastAsia="Times New Roman" w:hAnsi="Times New Roman" w:cs="Times New Roman"/>
          <w:sz w:val="24"/>
          <w:szCs w:val="24"/>
          <w:lang w:eastAsia="ru-RU"/>
        </w:rPr>
        <w:t xml:space="preserve"> _</w:t>
      </w:r>
      <w:proofErr w:type="gramEnd"/>
      <w:r w:rsidRPr="00A20FC0">
        <w:rPr>
          <w:rFonts w:ascii="Times New Roman" w:eastAsia="Times New Roman" w:hAnsi="Times New Roman" w:cs="Times New Roman"/>
          <w:sz w:val="24"/>
          <w:szCs w:val="24"/>
          <w:lang w:eastAsia="ru-RU"/>
        </w:rPr>
        <w:t>________(___________________) рублей за ___(____) транспортных средств.</w:t>
      </w:r>
    </w:p>
    <w:p w14:paraId="676EBD3A" w14:textId="77777777" w:rsidR="00A20FC0" w:rsidRPr="00A20FC0" w:rsidRDefault="00A20FC0" w:rsidP="00A20FC0">
      <w:pPr>
        <w:spacing w:after="0" w:line="240" w:lineRule="auto"/>
        <w:jc w:val="both"/>
        <w:rPr>
          <w:rFonts w:ascii="Times New Roman" w:eastAsia="Times New Roman" w:hAnsi="Times New Roman" w:cs="Times New Roman"/>
          <w:i/>
          <w:sz w:val="24"/>
          <w:szCs w:val="24"/>
          <w:lang w:eastAsia="ru-RU"/>
        </w:rPr>
      </w:pPr>
      <w:r w:rsidRPr="00A20FC0">
        <w:rPr>
          <w:rFonts w:ascii="Times New Roman" w:eastAsia="Times New Roman" w:hAnsi="Times New Roman" w:cs="Times New Roman"/>
          <w:sz w:val="24"/>
          <w:szCs w:val="24"/>
          <w:lang w:eastAsia="ru-RU"/>
        </w:rPr>
        <w:t>- В став</w:t>
      </w:r>
      <w:r w:rsidR="00C26E95">
        <w:rPr>
          <w:rFonts w:ascii="Times New Roman" w:eastAsia="Times New Roman" w:hAnsi="Times New Roman" w:cs="Times New Roman"/>
          <w:sz w:val="24"/>
          <w:szCs w:val="24"/>
          <w:lang w:eastAsia="ru-RU"/>
        </w:rPr>
        <w:t>ку входит вознаграждение и</w:t>
      </w:r>
      <w:r w:rsidRPr="00A20FC0">
        <w:rPr>
          <w:rFonts w:ascii="Times New Roman" w:eastAsia="Times New Roman" w:hAnsi="Times New Roman" w:cs="Times New Roman"/>
          <w:sz w:val="24"/>
          <w:szCs w:val="24"/>
          <w:lang w:eastAsia="ru-RU"/>
        </w:rPr>
        <w:t xml:space="preserve"> следующие экспедиторские </w:t>
      </w:r>
      <w:proofErr w:type="gramStart"/>
      <w:r w:rsidRPr="00A20FC0">
        <w:rPr>
          <w:rFonts w:ascii="Times New Roman" w:eastAsia="Times New Roman" w:hAnsi="Times New Roman" w:cs="Times New Roman"/>
          <w:sz w:val="24"/>
          <w:szCs w:val="24"/>
          <w:lang w:eastAsia="ru-RU"/>
        </w:rPr>
        <w:t>услуги:_</w:t>
      </w:r>
      <w:proofErr w:type="gramEnd"/>
      <w:r w:rsidRPr="00A20FC0">
        <w:rPr>
          <w:rFonts w:ascii="Times New Roman" w:eastAsia="Times New Roman" w:hAnsi="Times New Roman" w:cs="Times New Roman"/>
          <w:sz w:val="24"/>
          <w:szCs w:val="24"/>
          <w:lang w:eastAsia="ru-RU"/>
        </w:rPr>
        <w:t>________________________________ (</w:t>
      </w:r>
      <w:r w:rsidRPr="00A20FC0">
        <w:rPr>
          <w:rFonts w:ascii="Times New Roman" w:eastAsia="Times New Roman" w:hAnsi="Times New Roman" w:cs="Times New Roman"/>
          <w:i/>
          <w:sz w:val="24"/>
          <w:szCs w:val="24"/>
          <w:highlight w:val="yellow"/>
          <w:lang w:eastAsia="ru-RU"/>
        </w:rPr>
        <w:t>пример: терминальная обработка с НДС 0%, погрузочно-разгрузочные услуги, обработка документов и организация грузоперевозки без НДС, вознаграждение экспедитора с НДС 20%.</w:t>
      </w:r>
      <w:r w:rsidRPr="00A20FC0">
        <w:rPr>
          <w:rFonts w:ascii="Times New Roman" w:eastAsia="Times New Roman" w:hAnsi="Times New Roman" w:cs="Times New Roman"/>
          <w:i/>
          <w:sz w:val="24"/>
          <w:szCs w:val="24"/>
          <w:lang w:eastAsia="ru-RU"/>
        </w:rPr>
        <w:t>)</w:t>
      </w:r>
    </w:p>
    <w:p w14:paraId="1E5E5674" w14:textId="77777777" w:rsidR="00A20FC0" w:rsidRPr="00A20FC0" w:rsidRDefault="00A20FC0" w:rsidP="00A20FC0">
      <w:pPr>
        <w:spacing w:after="0" w:line="240" w:lineRule="auto"/>
        <w:jc w:val="both"/>
        <w:rPr>
          <w:rFonts w:ascii="Times New Roman" w:eastAsia="Times New Roman" w:hAnsi="Times New Roman" w:cs="Times New Roman"/>
          <w:sz w:val="24"/>
          <w:szCs w:val="24"/>
        </w:rPr>
      </w:pPr>
    </w:p>
    <w:p w14:paraId="242767B3" w14:textId="77777777" w:rsidR="00A20FC0" w:rsidRPr="00A20FC0" w:rsidRDefault="00A20FC0" w:rsidP="00A20FC0">
      <w:pPr>
        <w:spacing w:after="0" w:line="240" w:lineRule="auto"/>
        <w:jc w:val="both"/>
        <w:rPr>
          <w:rFonts w:ascii="Times New Roman" w:eastAsia="Arial Unicode MS" w:hAnsi="Times New Roman" w:cs="Times New Roman"/>
          <w:color w:val="000000"/>
          <w:kern w:val="1"/>
          <w:sz w:val="24"/>
          <w:szCs w:val="24"/>
          <w:lang w:eastAsia="ar-SA"/>
        </w:rPr>
      </w:pPr>
      <w:r w:rsidRPr="00A20FC0">
        <w:rPr>
          <w:rFonts w:ascii="Times New Roman" w:eastAsia="Times New Roman" w:hAnsi="Times New Roman" w:cs="Times New Roman"/>
          <w:sz w:val="24"/>
          <w:szCs w:val="24"/>
        </w:rPr>
        <w:t xml:space="preserve">     </w:t>
      </w:r>
      <w:r w:rsidRPr="00A20FC0">
        <w:rPr>
          <w:rFonts w:ascii="Times New Roman" w:eastAsia="Times New Roman" w:hAnsi="Times New Roman" w:cs="Times New Roman"/>
          <w:sz w:val="24"/>
          <w:szCs w:val="24"/>
          <w:lang w:eastAsia="ru-RU"/>
        </w:rPr>
        <w:tab/>
        <w:t xml:space="preserve">2. Настоящее дополнительное соглашение к </w:t>
      </w:r>
      <w:r w:rsidR="00C26E95">
        <w:rPr>
          <w:rFonts w:ascii="Times New Roman" w:eastAsia="Times New Roman" w:hAnsi="Times New Roman" w:cs="Times New Roman"/>
          <w:sz w:val="24"/>
          <w:szCs w:val="24"/>
          <w:lang w:eastAsia="ru-RU"/>
        </w:rPr>
        <w:t>Д</w:t>
      </w:r>
      <w:r w:rsidRPr="00A20FC0">
        <w:rPr>
          <w:rFonts w:ascii="Times New Roman" w:eastAsia="Times New Roman" w:hAnsi="Times New Roman" w:cs="Times New Roman"/>
          <w:sz w:val="24"/>
          <w:szCs w:val="24"/>
          <w:lang w:eastAsia="ru-RU"/>
        </w:rPr>
        <w:t>оговору составлено в 2 (двух) экземплярах, имеющих равную юридическую силу по одному для каждой из Сторон</w:t>
      </w:r>
      <w:r w:rsidRPr="00A20FC0">
        <w:rPr>
          <w:rFonts w:ascii="Times New Roman" w:eastAsia="Arial Unicode MS" w:hAnsi="Times New Roman" w:cs="Times New Roman"/>
          <w:color w:val="000000"/>
          <w:kern w:val="1"/>
          <w:sz w:val="24"/>
          <w:szCs w:val="24"/>
          <w:lang w:eastAsia="ar-SA"/>
        </w:rPr>
        <w:t xml:space="preserve">. </w:t>
      </w:r>
    </w:p>
    <w:tbl>
      <w:tblPr>
        <w:tblW w:w="10065" w:type="dxa"/>
        <w:tblInd w:w="-34" w:type="dxa"/>
        <w:tblLayout w:type="fixed"/>
        <w:tblLook w:val="0000" w:firstRow="0" w:lastRow="0" w:firstColumn="0" w:lastColumn="0" w:noHBand="0" w:noVBand="0"/>
      </w:tblPr>
      <w:tblGrid>
        <w:gridCol w:w="4820"/>
        <w:gridCol w:w="5245"/>
      </w:tblGrid>
      <w:tr w:rsidR="00A20FC0" w:rsidRPr="00A20FC0" w14:paraId="25669294" w14:textId="77777777" w:rsidTr="004646FB">
        <w:tc>
          <w:tcPr>
            <w:tcW w:w="4820" w:type="dxa"/>
            <w:shd w:val="clear" w:color="auto" w:fill="auto"/>
          </w:tcPr>
          <w:p w14:paraId="16C2036A" w14:textId="77777777" w:rsidR="00A20FC0" w:rsidRPr="00A20FC0" w:rsidRDefault="00A20FC0" w:rsidP="00A20FC0">
            <w:pPr>
              <w:spacing w:after="0" w:line="240" w:lineRule="auto"/>
              <w:jc w:val="center"/>
              <w:rPr>
                <w:rFonts w:ascii="Times New Roman" w:eastAsia="Times New Roman" w:hAnsi="Times New Roman" w:cs="Times New Roman"/>
                <w:b/>
                <w:sz w:val="24"/>
                <w:szCs w:val="24"/>
                <w:lang w:eastAsia="ru-RU"/>
              </w:rPr>
            </w:pPr>
          </w:p>
          <w:p w14:paraId="2C09B4A1" w14:textId="77777777" w:rsidR="00A20FC0" w:rsidRPr="00A20FC0" w:rsidRDefault="00A20FC0" w:rsidP="00A20FC0">
            <w:pPr>
              <w:widowControl w:val="0"/>
              <w:snapToGrid w:val="0"/>
              <w:spacing w:after="0" w:line="240" w:lineRule="auto"/>
              <w:jc w:val="center"/>
              <w:rPr>
                <w:rFonts w:ascii="Times New Roman" w:eastAsia="Times New Roman" w:hAnsi="Times New Roman" w:cs="Times New Roman"/>
                <w:sz w:val="24"/>
                <w:szCs w:val="24"/>
                <w:lang w:eastAsia="ru-RU"/>
              </w:rPr>
            </w:pPr>
            <w:r w:rsidRPr="00A20FC0">
              <w:rPr>
                <w:rFonts w:ascii="Times New Roman" w:eastAsia="Times New Roman" w:hAnsi="Times New Roman" w:cs="Times New Roman"/>
                <w:b/>
                <w:sz w:val="24"/>
                <w:szCs w:val="24"/>
                <w:lang w:eastAsia="ru-RU"/>
              </w:rPr>
              <w:t>Экспедитор</w:t>
            </w:r>
            <w:r w:rsidRPr="00A20FC0">
              <w:rPr>
                <w:rFonts w:ascii="Times New Roman" w:eastAsia="Times New Roman" w:hAnsi="Times New Roman" w:cs="Times New Roman"/>
                <w:sz w:val="24"/>
                <w:szCs w:val="24"/>
                <w:lang w:eastAsia="ru-RU"/>
              </w:rPr>
              <w:t xml:space="preserve"> </w:t>
            </w:r>
          </w:p>
          <w:p w14:paraId="0B634408" w14:textId="77777777" w:rsidR="00A20FC0" w:rsidRPr="00A20FC0" w:rsidRDefault="00A20FC0" w:rsidP="00A20FC0">
            <w:pPr>
              <w:snapToGrid w:val="0"/>
              <w:spacing w:after="0" w:line="240" w:lineRule="auto"/>
              <w:ind w:left="-108"/>
              <w:jc w:val="center"/>
              <w:rPr>
                <w:rFonts w:ascii="Times New Roman" w:eastAsia="Times New Roman" w:hAnsi="Times New Roman" w:cs="Times New Roman"/>
                <w:sz w:val="24"/>
                <w:szCs w:val="24"/>
                <w:lang w:eastAsia="ru-RU"/>
              </w:rPr>
            </w:pPr>
          </w:p>
          <w:p w14:paraId="7A359B94" w14:textId="77777777" w:rsidR="00A20FC0" w:rsidRPr="00A20FC0" w:rsidRDefault="00A20FC0" w:rsidP="00A20FC0">
            <w:pPr>
              <w:spacing w:after="0" w:line="240" w:lineRule="auto"/>
              <w:jc w:val="center"/>
              <w:rPr>
                <w:rFonts w:ascii="Times New Roman" w:eastAsia="Times New Roman" w:hAnsi="Times New Roman" w:cs="Times New Roman"/>
                <w:sz w:val="24"/>
                <w:szCs w:val="24"/>
                <w:lang w:eastAsia="ru-RU"/>
              </w:rPr>
            </w:pPr>
          </w:p>
        </w:tc>
        <w:tc>
          <w:tcPr>
            <w:tcW w:w="5245" w:type="dxa"/>
            <w:shd w:val="clear" w:color="auto" w:fill="auto"/>
          </w:tcPr>
          <w:p w14:paraId="759E7134" w14:textId="77777777" w:rsidR="00A20FC0" w:rsidRPr="00A20FC0" w:rsidRDefault="00A20FC0" w:rsidP="00A20FC0">
            <w:pPr>
              <w:spacing w:after="0" w:line="240" w:lineRule="auto"/>
              <w:jc w:val="center"/>
              <w:rPr>
                <w:rFonts w:ascii="Times New Roman" w:eastAsia="Times New Roman" w:hAnsi="Times New Roman" w:cs="Times New Roman"/>
                <w:b/>
                <w:sz w:val="24"/>
                <w:szCs w:val="24"/>
                <w:lang w:eastAsia="ru-RU"/>
              </w:rPr>
            </w:pPr>
          </w:p>
          <w:p w14:paraId="5A69BC38" w14:textId="77777777" w:rsidR="00A20FC0" w:rsidRPr="00A20FC0" w:rsidRDefault="00A20FC0" w:rsidP="00A20FC0">
            <w:pPr>
              <w:spacing w:after="0" w:line="240" w:lineRule="auto"/>
              <w:jc w:val="center"/>
              <w:rPr>
                <w:rFonts w:ascii="Times New Roman" w:eastAsia="Times New Roman" w:hAnsi="Times New Roman" w:cs="Times New Roman"/>
                <w:sz w:val="24"/>
                <w:szCs w:val="24"/>
                <w:lang w:eastAsia="ru-RU"/>
              </w:rPr>
            </w:pPr>
            <w:r w:rsidRPr="00A20FC0">
              <w:rPr>
                <w:rFonts w:ascii="Times New Roman" w:eastAsia="Times New Roman" w:hAnsi="Times New Roman" w:cs="Times New Roman"/>
                <w:b/>
                <w:sz w:val="24"/>
                <w:szCs w:val="24"/>
                <w:lang w:eastAsia="ru-RU"/>
              </w:rPr>
              <w:t>Заказчик</w:t>
            </w:r>
          </w:p>
        </w:tc>
      </w:tr>
      <w:tr w:rsidR="00A20FC0" w:rsidRPr="00A20FC0" w14:paraId="08BEEB07" w14:textId="77777777" w:rsidTr="004646FB">
        <w:tc>
          <w:tcPr>
            <w:tcW w:w="4820" w:type="dxa"/>
            <w:shd w:val="clear" w:color="auto" w:fill="auto"/>
          </w:tcPr>
          <w:p w14:paraId="6B11F042" w14:textId="77777777" w:rsidR="00A20FC0" w:rsidRPr="00A20FC0" w:rsidRDefault="00A20FC0" w:rsidP="00A20FC0">
            <w:pPr>
              <w:spacing w:after="0" w:line="240" w:lineRule="auto"/>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Директор</w:t>
            </w:r>
          </w:p>
          <w:p w14:paraId="2A3B1288" w14:textId="77777777" w:rsidR="00A20FC0" w:rsidRPr="00A20FC0" w:rsidRDefault="00A20FC0" w:rsidP="00A20FC0">
            <w:pPr>
              <w:spacing w:after="0" w:line="240" w:lineRule="auto"/>
              <w:jc w:val="center"/>
              <w:rPr>
                <w:rFonts w:ascii="Times New Roman" w:eastAsia="Times New Roman" w:hAnsi="Times New Roman" w:cs="Times New Roman"/>
                <w:sz w:val="24"/>
                <w:szCs w:val="24"/>
                <w:lang w:eastAsia="ru-RU"/>
              </w:rPr>
            </w:pPr>
          </w:p>
          <w:p w14:paraId="3742BD4E" w14:textId="596FA141" w:rsidR="00A20FC0" w:rsidRPr="00A20FC0" w:rsidRDefault="00A20FC0" w:rsidP="00A20FC0">
            <w:pPr>
              <w:spacing w:after="0" w:line="240" w:lineRule="auto"/>
              <w:jc w:val="center"/>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___________________</w:t>
            </w:r>
            <w:r w:rsidR="00CA0556">
              <w:rPr>
                <w:rFonts w:ascii="Times New Roman" w:eastAsia="Times New Roman" w:hAnsi="Times New Roman" w:cs="Times New Roman"/>
                <w:sz w:val="24"/>
                <w:szCs w:val="24"/>
                <w:lang w:eastAsia="ru-RU"/>
              </w:rPr>
              <w:t>Трохименко</w:t>
            </w:r>
            <w:r w:rsidR="008301E9">
              <w:rPr>
                <w:rFonts w:ascii="Times New Roman" w:eastAsia="Times New Roman" w:hAnsi="Times New Roman" w:cs="Times New Roman"/>
                <w:sz w:val="24"/>
                <w:szCs w:val="24"/>
                <w:lang w:eastAsia="ru-RU"/>
              </w:rPr>
              <w:t xml:space="preserve"> </w:t>
            </w:r>
            <w:r w:rsidR="00CA0556">
              <w:rPr>
                <w:rFonts w:ascii="Times New Roman" w:eastAsia="Times New Roman" w:hAnsi="Times New Roman" w:cs="Times New Roman"/>
                <w:sz w:val="24"/>
                <w:szCs w:val="24"/>
                <w:lang w:eastAsia="ru-RU"/>
              </w:rPr>
              <w:t>Н</w:t>
            </w:r>
            <w:r w:rsidR="008301E9">
              <w:rPr>
                <w:rFonts w:ascii="Times New Roman" w:eastAsia="Times New Roman" w:hAnsi="Times New Roman" w:cs="Times New Roman"/>
                <w:sz w:val="24"/>
                <w:szCs w:val="24"/>
                <w:lang w:eastAsia="ru-RU"/>
              </w:rPr>
              <w:t>.В.</w:t>
            </w:r>
          </w:p>
          <w:p w14:paraId="16652145" w14:textId="77777777" w:rsidR="00A20FC0" w:rsidRPr="00A20FC0" w:rsidRDefault="00A20FC0" w:rsidP="00A20FC0">
            <w:pPr>
              <w:snapToGrid w:val="0"/>
              <w:spacing w:after="0" w:line="240" w:lineRule="auto"/>
              <w:ind w:left="-108"/>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М.П.</w:t>
            </w:r>
          </w:p>
        </w:tc>
        <w:tc>
          <w:tcPr>
            <w:tcW w:w="5245" w:type="dxa"/>
            <w:shd w:val="clear" w:color="auto" w:fill="auto"/>
          </w:tcPr>
          <w:p w14:paraId="40BA15EE" w14:textId="77777777" w:rsidR="00A20FC0" w:rsidRPr="00A20FC0" w:rsidRDefault="00A20FC0" w:rsidP="00A20FC0">
            <w:pPr>
              <w:spacing w:after="0" w:line="240" w:lineRule="auto"/>
              <w:jc w:val="center"/>
              <w:rPr>
                <w:rFonts w:ascii="Times New Roman" w:eastAsia="Times New Roman" w:hAnsi="Times New Roman" w:cs="Times New Roman"/>
                <w:sz w:val="24"/>
                <w:szCs w:val="24"/>
                <w:lang w:eastAsia="ru-RU"/>
              </w:rPr>
            </w:pPr>
          </w:p>
          <w:p w14:paraId="3DE81856" w14:textId="77777777" w:rsidR="00A20FC0" w:rsidRPr="00A20FC0" w:rsidRDefault="00A20FC0" w:rsidP="00A20FC0">
            <w:pPr>
              <w:spacing w:after="0" w:line="240" w:lineRule="auto"/>
              <w:jc w:val="center"/>
              <w:rPr>
                <w:rFonts w:ascii="Times New Roman" w:eastAsia="Times New Roman" w:hAnsi="Times New Roman" w:cs="Times New Roman"/>
                <w:sz w:val="24"/>
                <w:szCs w:val="24"/>
                <w:lang w:eastAsia="ru-RU"/>
              </w:rPr>
            </w:pPr>
          </w:p>
          <w:p w14:paraId="0BFA8305" w14:textId="49EF1461" w:rsidR="00A20FC0" w:rsidRPr="00A20FC0" w:rsidRDefault="00A20FC0" w:rsidP="00A20FC0">
            <w:pPr>
              <w:spacing w:after="0" w:line="240" w:lineRule="auto"/>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____________________/</w:t>
            </w:r>
            <w:r w:rsidR="00A17B56" w:rsidRPr="003A6104">
              <w:rPr>
                <w:rFonts w:ascii="Times New Roman" w:eastAsia="???" w:hAnsi="Times New Roman" w:cs="Times New Roman"/>
                <w:color w:val="000000"/>
                <w:sz w:val="24"/>
                <w:szCs w:val="24"/>
                <w:lang w:eastAsia="ru-RU"/>
              </w:rPr>
              <w:t xml:space="preserve"> </w:t>
            </w:r>
          </w:p>
          <w:p w14:paraId="24812040" w14:textId="77777777" w:rsidR="00A20FC0" w:rsidRPr="00A20FC0" w:rsidRDefault="00A20FC0" w:rsidP="00A20FC0">
            <w:pPr>
              <w:spacing w:after="0" w:line="240" w:lineRule="auto"/>
              <w:rPr>
                <w:rFonts w:ascii="Times New Roman" w:eastAsia="Times New Roman" w:hAnsi="Times New Roman" w:cs="Times New Roman"/>
                <w:sz w:val="24"/>
                <w:szCs w:val="24"/>
                <w:lang w:eastAsia="ru-RU"/>
              </w:rPr>
            </w:pPr>
            <w:r w:rsidRPr="00A20FC0">
              <w:rPr>
                <w:rFonts w:ascii="Times New Roman" w:eastAsia="Times New Roman" w:hAnsi="Times New Roman" w:cs="Times New Roman"/>
                <w:sz w:val="24"/>
                <w:szCs w:val="24"/>
                <w:lang w:eastAsia="ru-RU"/>
              </w:rPr>
              <w:t>М.П.</w:t>
            </w:r>
          </w:p>
        </w:tc>
      </w:tr>
    </w:tbl>
    <w:p w14:paraId="1F4B32BA" w14:textId="77777777" w:rsidR="00A20FC0" w:rsidRPr="00A20FC0" w:rsidRDefault="00A20FC0" w:rsidP="00A20FC0">
      <w:pPr>
        <w:spacing w:after="0" w:line="240" w:lineRule="auto"/>
        <w:ind w:right="-1"/>
        <w:jc w:val="center"/>
        <w:rPr>
          <w:rFonts w:ascii="Times New Roman" w:eastAsia="Times New Roman" w:hAnsi="Times New Roman" w:cs="Times New Roman"/>
          <w:b/>
          <w:sz w:val="24"/>
          <w:szCs w:val="24"/>
          <w:lang w:eastAsia="ru-RU"/>
        </w:rPr>
      </w:pPr>
    </w:p>
    <w:p w14:paraId="22E5D27A" w14:textId="77777777" w:rsidR="00A20FC0" w:rsidRPr="00A20FC0" w:rsidRDefault="00A20FC0" w:rsidP="00A20FC0">
      <w:pPr>
        <w:spacing w:after="0" w:line="240" w:lineRule="auto"/>
        <w:rPr>
          <w:rFonts w:ascii="Times New Roman" w:eastAsia="Times New Roman" w:hAnsi="Times New Roman" w:cs="Times New Roman"/>
          <w:sz w:val="24"/>
          <w:szCs w:val="24"/>
          <w:lang w:eastAsia="ru-RU"/>
        </w:rPr>
      </w:pPr>
    </w:p>
    <w:p w14:paraId="65C8620B" w14:textId="77777777" w:rsidR="00431ABB" w:rsidRDefault="00431ABB">
      <w:bookmarkStart w:id="2" w:name="_GoBack"/>
      <w:bookmarkEnd w:id="2"/>
    </w:p>
    <w:sectPr w:rsidR="00431ABB" w:rsidSect="00874939">
      <w:footerReference w:type="default" r:id="rId10"/>
      <w:pgSz w:w="11906" w:h="16838"/>
      <w:pgMar w:top="1134" w:right="566" w:bottom="1134" w:left="1418" w:header="720" w:footer="2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B2662" w14:textId="77777777" w:rsidR="009C0C41" w:rsidRDefault="009C0C41">
      <w:pPr>
        <w:spacing w:after="0" w:line="240" w:lineRule="auto"/>
      </w:pPr>
      <w:r>
        <w:separator/>
      </w:r>
    </w:p>
  </w:endnote>
  <w:endnote w:type="continuationSeparator" w:id="0">
    <w:p w14:paraId="6DEDBD16" w14:textId="77777777" w:rsidR="009C0C41" w:rsidRDefault="009C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1"/>
    <w:family w:val="roman"/>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4E73" w14:textId="77777777" w:rsidR="000422D0" w:rsidRDefault="009C0C41" w:rsidP="000422D0">
    <w:pPr>
      <w:pStyle w:val="a3"/>
      <w:pBdr>
        <w:top w:val="thinThickSmallGap" w:sz="24" w:space="1" w:color="622423"/>
      </w:pBdr>
      <w:tabs>
        <w:tab w:val="clear" w:pos="4677"/>
      </w:tabs>
      <w:rPr>
        <w:rFonts w:ascii="Cambria" w:hAnsi="Cambria"/>
      </w:rPr>
    </w:pPr>
  </w:p>
  <w:p w14:paraId="500B446E" w14:textId="77777777" w:rsidR="000422D0" w:rsidRPr="000422D0" w:rsidRDefault="00A20FC0" w:rsidP="000422D0">
    <w:pPr>
      <w:pStyle w:val="a3"/>
      <w:pBdr>
        <w:top w:val="thinThickSmallGap" w:sz="24" w:space="1" w:color="622423"/>
      </w:pBdr>
      <w:tabs>
        <w:tab w:val="clear" w:pos="4677"/>
      </w:tabs>
      <w:rPr>
        <w:rFonts w:ascii="Cambria" w:hAnsi="Cambria"/>
      </w:rPr>
    </w:pPr>
    <w:r>
      <w:rPr>
        <w:rFonts w:ascii="Cambria" w:hAnsi="Cambria"/>
      </w:rPr>
      <w:t>Экспедитор ______________________                                                                    Заказчик_________________________</w:t>
    </w:r>
    <w:r w:rsidRPr="000422D0">
      <w:rPr>
        <w:rFonts w:ascii="Cambria" w:hAnsi="Cambria"/>
      </w:rPr>
      <w:tab/>
    </w:r>
  </w:p>
  <w:p w14:paraId="5B4D01B5" w14:textId="01013324" w:rsidR="000422D0" w:rsidRPr="000422D0" w:rsidRDefault="00A20FC0" w:rsidP="000422D0">
    <w:pPr>
      <w:pStyle w:val="a3"/>
      <w:pBdr>
        <w:top w:val="thinThickSmallGap" w:sz="24" w:space="1" w:color="622423"/>
      </w:pBdr>
      <w:tabs>
        <w:tab w:val="clear" w:pos="4677"/>
      </w:tabs>
      <w:jc w:val="right"/>
      <w:rPr>
        <w:rFonts w:ascii="Cambria" w:hAnsi="Cambria"/>
      </w:rPr>
    </w:pPr>
    <w:r w:rsidRPr="000422D0">
      <w:rPr>
        <w:rFonts w:ascii="Cambria" w:hAnsi="Cambria"/>
      </w:rPr>
      <w:t xml:space="preserve"> Страница </w:t>
    </w:r>
    <w:r w:rsidRPr="000422D0">
      <w:rPr>
        <w:rFonts w:ascii="Calibri" w:hAnsi="Calibri"/>
      </w:rPr>
      <w:fldChar w:fldCharType="begin"/>
    </w:r>
    <w:r>
      <w:instrText>PAGE   \* MERGEFORMAT</w:instrText>
    </w:r>
    <w:r w:rsidRPr="000422D0">
      <w:rPr>
        <w:rFonts w:ascii="Calibri" w:hAnsi="Calibri"/>
      </w:rPr>
      <w:fldChar w:fldCharType="separate"/>
    </w:r>
    <w:r w:rsidR="00A56C04" w:rsidRPr="00A56C04">
      <w:rPr>
        <w:rFonts w:ascii="Cambria" w:hAnsi="Cambria"/>
        <w:noProof/>
      </w:rPr>
      <w:t>7</w:t>
    </w:r>
    <w:r w:rsidRPr="000422D0">
      <w:rPr>
        <w:rFonts w:ascii="Cambria" w:hAnsi="Cambria"/>
      </w:rPr>
      <w:fldChar w:fldCharType="end"/>
    </w:r>
  </w:p>
  <w:p w14:paraId="34475D1D" w14:textId="77777777" w:rsidR="000422D0" w:rsidRDefault="009C0C4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AE6B" w14:textId="77777777" w:rsidR="009C0C41" w:rsidRDefault="009C0C41">
      <w:pPr>
        <w:spacing w:after="0" w:line="240" w:lineRule="auto"/>
      </w:pPr>
      <w:r>
        <w:separator/>
      </w:r>
    </w:p>
  </w:footnote>
  <w:footnote w:type="continuationSeparator" w:id="0">
    <w:p w14:paraId="12087BE0" w14:textId="77777777" w:rsidR="009C0C41" w:rsidRDefault="009C0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5139"/>
    <w:multiLevelType w:val="multilevel"/>
    <w:tmpl w:val="95624E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E2207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E1A3F31"/>
    <w:multiLevelType w:val="multilevel"/>
    <w:tmpl w:val="EE1643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EC55418"/>
    <w:multiLevelType w:val="multilevel"/>
    <w:tmpl w:val="8EE6A134"/>
    <w:lvl w:ilvl="0">
      <w:start w:val="4"/>
      <w:numFmt w:val="decimal"/>
      <w:lvlText w:val="%1"/>
      <w:lvlJc w:val="left"/>
      <w:pPr>
        <w:tabs>
          <w:tab w:val="num" w:pos="360"/>
        </w:tabs>
        <w:ind w:left="360" w:hanging="360"/>
      </w:pPr>
      <w:rPr>
        <w:rFonts w:ascii="Arial" w:eastAsia="???" w:hAnsi="Arial" w:hint="default"/>
        <w:b/>
      </w:rPr>
    </w:lvl>
    <w:lvl w:ilvl="1">
      <w:start w:val="1"/>
      <w:numFmt w:val="decimal"/>
      <w:lvlText w:val="%1.%2"/>
      <w:lvlJc w:val="left"/>
      <w:pPr>
        <w:tabs>
          <w:tab w:val="num" w:pos="360"/>
        </w:tabs>
        <w:ind w:left="360" w:hanging="360"/>
      </w:pPr>
      <w:rPr>
        <w:rFonts w:ascii="Arial" w:eastAsia="???" w:hAnsi="Arial" w:hint="default"/>
        <w:b w:val="0"/>
      </w:rPr>
    </w:lvl>
    <w:lvl w:ilvl="2">
      <w:start w:val="1"/>
      <w:numFmt w:val="decimal"/>
      <w:lvlText w:val="%1.%2.%3"/>
      <w:lvlJc w:val="left"/>
      <w:pPr>
        <w:tabs>
          <w:tab w:val="num" w:pos="720"/>
        </w:tabs>
        <w:ind w:left="720" w:hanging="720"/>
      </w:pPr>
      <w:rPr>
        <w:rFonts w:ascii="Arial" w:eastAsia="???" w:hAnsi="Arial" w:hint="default"/>
        <w:b/>
      </w:rPr>
    </w:lvl>
    <w:lvl w:ilvl="3">
      <w:start w:val="1"/>
      <w:numFmt w:val="decimal"/>
      <w:lvlText w:val="%1.%2.%3.%4"/>
      <w:lvlJc w:val="left"/>
      <w:pPr>
        <w:tabs>
          <w:tab w:val="num" w:pos="720"/>
        </w:tabs>
        <w:ind w:left="720" w:hanging="720"/>
      </w:pPr>
      <w:rPr>
        <w:rFonts w:ascii="Arial" w:eastAsia="???" w:hAnsi="Arial" w:hint="default"/>
        <w:b/>
      </w:rPr>
    </w:lvl>
    <w:lvl w:ilvl="4">
      <w:start w:val="1"/>
      <w:numFmt w:val="decimal"/>
      <w:lvlText w:val="%1.%2.%3.%4.%5"/>
      <w:lvlJc w:val="left"/>
      <w:pPr>
        <w:tabs>
          <w:tab w:val="num" w:pos="720"/>
        </w:tabs>
        <w:ind w:left="720" w:hanging="720"/>
      </w:pPr>
      <w:rPr>
        <w:rFonts w:ascii="Arial" w:eastAsia="???" w:hAnsi="Arial" w:hint="default"/>
        <w:b/>
      </w:rPr>
    </w:lvl>
    <w:lvl w:ilvl="5">
      <w:start w:val="1"/>
      <w:numFmt w:val="decimal"/>
      <w:lvlText w:val="%1.%2.%3.%4.%5.%6"/>
      <w:lvlJc w:val="left"/>
      <w:pPr>
        <w:tabs>
          <w:tab w:val="num" w:pos="1080"/>
        </w:tabs>
        <w:ind w:left="1080" w:hanging="1080"/>
      </w:pPr>
      <w:rPr>
        <w:rFonts w:ascii="Arial" w:eastAsia="???" w:hAnsi="Arial" w:hint="default"/>
        <w:b/>
      </w:rPr>
    </w:lvl>
    <w:lvl w:ilvl="6">
      <w:start w:val="1"/>
      <w:numFmt w:val="decimal"/>
      <w:lvlText w:val="%1.%2.%3.%4.%5.%6.%7"/>
      <w:lvlJc w:val="left"/>
      <w:pPr>
        <w:tabs>
          <w:tab w:val="num" w:pos="1080"/>
        </w:tabs>
        <w:ind w:left="1080" w:hanging="1080"/>
      </w:pPr>
      <w:rPr>
        <w:rFonts w:ascii="Arial" w:eastAsia="???" w:hAnsi="Arial" w:hint="default"/>
        <w:b/>
      </w:rPr>
    </w:lvl>
    <w:lvl w:ilvl="7">
      <w:start w:val="1"/>
      <w:numFmt w:val="decimal"/>
      <w:lvlText w:val="%1.%2.%3.%4.%5.%6.%7.%8"/>
      <w:lvlJc w:val="left"/>
      <w:pPr>
        <w:tabs>
          <w:tab w:val="num" w:pos="1440"/>
        </w:tabs>
        <w:ind w:left="1440" w:hanging="1440"/>
      </w:pPr>
      <w:rPr>
        <w:rFonts w:ascii="Arial" w:eastAsia="???" w:hAnsi="Arial" w:hint="default"/>
        <w:b/>
      </w:rPr>
    </w:lvl>
    <w:lvl w:ilvl="8">
      <w:start w:val="1"/>
      <w:numFmt w:val="decimal"/>
      <w:lvlText w:val="%1.%2.%3.%4.%5.%6.%7.%8.%9"/>
      <w:lvlJc w:val="left"/>
      <w:pPr>
        <w:tabs>
          <w:tab w:val="num" w:pos="1440"/>
        </w:tabs>
        <w:ind w:left="1440" w:hanging="1440"/>
      </w:pPr>
      <w:rPr>
        <w:rFonts w:ascii="Arial" w:eastAsia="???" w:hAnsi="Arial" w:hint="default"/>
        <w:b/>
      </w:rPr>
    </w:lvl>
  </w:abstractNum>
  <w:abstractNum w:abstractNumId="4" w15:restartNumberingAfterBreak="0">
    <w:nsid w:val="41D71D90"/>
    <w:multiLevelType w:val="multilevel"/>
    <w:tmpl w:val="B360F7B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3429C5"/>
    <w:multiLevelType w:val="multilevel"/>
    <w:tmpl w:val="2E1E977C"/>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62441BB8"/>
    <w:multiLevelType w:val="multilevel"/>
    <w:tmpl w:val="482E67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7475DC2"/>
    <w:multiLevelType w:val="hybridMultilevel"/>
    <w:tmpl w:val="545CDE4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4E55681"/>
    <w:multiLevelType w:val="multilevel"/>
    <w:tmpl w:val="C3203D58"/>
    <w:lvl w:ilvl="0">
      <w:start w:val="3"/>
      <w:numFmt w:val="decimal"/>
      <w:lvlText w:val="%1"/>
      <w:lvlJc w:val="left"/>
      <w:pPr>
        <w:tabs>
          <w:tab w:val="num" w:pos="360"/>
        </w:tabs>
        <w:ind w:left="360" w:hanging="360"/>
      </w:pPr>
      <w:rPr>
        <w:rFonts w:eastAsia="???" w:hint="default"/>
      </w:rPr>
    </w:lvl>
    <w:lvl w:ilvl="1">
      <w:start w:val="1"/>
      <w:numFmt w:val="decimal"/>
      <w:lvlText w:val="%1.%2"/>
      <w:lvlJc w:val="left"/>
      <w:pPr>
        <w:tabs>
          <w:tab w:val="num" w:pos="360"/>
        </w:tabs>
        <w:ind w:left="360" w:hanging="360"/>
      </w:pPr>
      <w:rPr>
        <w:rFonts w:eastAsia="???" w:hint="default"/>
      </w:rPr>
    </w:lvl>
    <w:lvl w:ilvl="2">
      <w:start w:val="1"/>
      <w:numFmt w:val="decimal"/>
      <w:lvlText w:val="%1.%2.%3"/>
      <w:lvlJc w:val="left"/>
      <w:pPr>
        <w:tabs>
          <w:tab w:val="num" w:pos="720"/>
        </w:tabs>
        <w:ind w:left="720" w:hanging="720"/>
      </w:pPr>
      <w:rPr>
        <w:rFonts w:eastAsia="???" w:hint="default"/>
      </w:rPr>
    </w:lvl>
    <w:lvl w:ilvl="3">
      <w:start w:val="1"/>
      <w:numFmt w:val="decimal"/>
      <w:lvlText w:val="%1.%2.%3.%4"/>
      <w:lvlJc w:val="left"/>
      <w:pPr>
        <w:tabs>
          <w:tab w:val="num" w:pos="720"/>
        </w:tabs>
        <w:ind w:left="720" w:hanging="720"/>
      </w:pPr>
      <w:rPr>
        <w:rFonts w:eastAsia="???" w:hint="default"/>
      </w:rPr>
    </w:lvl>
    <w:lvl w:ilvl="4">
      <w:start w:val="1"/>
      <w:numFmt w:val="decimal"/>
      <w:lvlText w:val="%1.%2.%3.%4.%5"/>
      <w:lvlJc w:val="left"/>
      <w:pPr>
        <w:tabs>
          <w:tab w:val="num" w:pos="1080"/>
        </w:tabs>
        <w:ind w:left="1080" w:hanging="1080"/>
      </w:pPr>
      <w:rPr>
        <w:rFonts w:eastAsia="???" w:hint="default"/>
      </w:rPr>
    </w:lvl>
    <w:lvl w:ilvl="5">
      <w:start w:val="1"/>
      <w:numFmt w:val="decimal"/>
      <w:lvlText w:val="%1.%2.%3.%4.%5.%6"/>
      <w:lvlJc w:val="left"/>
      <w:pPr>
        <w:tabs>
          <w:tab w:val="num" w:pos="1080"/>
        </w:tabs>
        <w:ind w:left="1080" w:hanging="1080"/>
      </w:pPr>
      <w:rPr>
        <w:rFonts w:eastAsia="???" w:hint="default"/>
      </w:rPr>
    </w:lvl>
    <w:lvl w:ilvl="6">
      <w:start w:val="1"/>
      <w:numFmt w:val="decimal"/>
      <w:lvlText w:val="%1.%2.%3.%4.%5.%6.%7"/>
      <w:lvlJc w:val="left"/>
      <w:pPr>
        <w:tabs>
          <w:tab w:val="num" w:pos="1440"/>
        </w:tabs>
        <w:ind w:left="1440" w:hanging="1440"/>
      </w:pPr>
      <w:rPr>
        <w:rFonts w:eastAsia="???" w:hint="default"/>
      </w:rPr>
    </w:lvl>
    <w:lvl w:ilvl="7">
      <w:start w:val="1"/>
      <w:numFmt w:val="decimal"/>
      <w:lvlText w:val="%1.%2.%3.%4.%5.%6.%7.%8"/>
      <w:lvlJc w:val="left"/>
      <w:pPr>
        <w:tabs>
          <w:tab w:val="num" w:pos="1440"/>
        </w:tabs>
        <w:ind w:left="1440" w:hanging="1440"/>
      </w:pPr>
      <w:rPr>
        <w:rFonts w:eastAsia="???" w:hint="default"/>
      </w:rPr>
    </w:lvl>
    <w:lvl w:ilvl="8">
      <w:start w:val="1"/>
      <w:numFmt w:val="decimal"/>
      <w:lvlText w:val="%1.%2.%3.%4.%5.%6.%7.%8.%9"/>
      <w:lvlJc w:val="left"/>
      <w:pPr>
        <w:tabs>
          <w:tab w:val="num" w:pos="1800"/>
        </w:tabs>
        <w:ind w:left="1800" w:hanging="1800"/>
      </w:pPr>
      <w:rPr>
        <w:rFonts w:eastAsia="???" w:hint="default"/>
      </w:r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61"/>
    <w:rsid w:val="00086E5C"/>
    <w:rsid w:val="00141218"/>
    <w:rsid w:val="001E3E20"/>
    <w:rsid w:val="00241C78"/>
    <w:rsid w:val="003122DA"/>
    <w:rsid w:val="0039440D"/>
    <w:rsid w:val="003A6104"/>
    <w:rsid w:val="00400CCF"/>
    <w:rsid w:val="00431ABB"/>
    <w:rsid w:val="004E7B27"/>
    <w:rsid w:val="004F5745"/>
    <w:rsid w:val="00516C0A"/>
    <w:rsid w:val="005F3C2D"/>
    <w:rsid w:val="00704C7B"/>
    <w:rsid w:val="00710DBD"/>
    <w:rsid w:val="007326D4"/>
    <w:rsid w:val="00744D79"/>
    <w:rsid w:val="00800F32"/>
    <w:rsid w:val="008301E9"/>
    <w:rsid w:val="008537CB"/>
    <w:rsid w:val="00895CD6"/>
    <w:rsid w:val="008B4FB8"/>
    <w:rsid w:val="008E086E"/>
    <w:rsid w:val="009271BD"/>
    <w:rsid w:val="00946705"/>
    <w:rsid w:val="00963913"/>
    <w:rsid w:val="009C0C41"/>
    <w:rsid w:val="009C30EC"/>
    <w:rsid w:val="009C72E5"/>
    <w:rsid w:val="00A02130"/>
    <w:rsid w:val="00A17B56"/>
    <w:rsid w:val="00A20FC0"/>
    <w:rsid w:val="00A41061"/>
    <w:rsid w:val="00A56C04"/>
    <w:rsid w:val="00A96BB9"/>
    <w:rsid w:val="00AB7BC8"/>
    <w:rsid w:val="00AE0EB6"/>
    <w:rsid w:val="00BC1023"/>
    <w:rsid w:val="00C26E95"/>
    <w:rsid w:val="00CA0556"/>
    <w:rsid w:val="00D02627"/>
    <w:rsid w:val="00D97030"/>
    <w:rsid w:val="00DE1ABD"/>
    <w:rsid w:val="00DF3D5C"/>
    <w:rsid w:val="00E55185"/>
    <w:rsid w:val="00EF451A"/>
    <w:rsid w:val="00F130E2"/>
    <w:rsid w:val="00F41464"/>
    <w:rsid w:val="00F57B93"/>
    <w:rsid w:val="00F90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59E5"/>
  <w15:docId w15:val="{F9F474AA-40D0-48DD-BCD6-415D1F91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0FC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A20FC0"/>
    <w:rPr>
      <w:rFonts w:ascii="Times New Roman" w:eastAsia="Times New Roman" w:hAnsi="Times New Roman" w:cs="Times New Roman"/>
      <w:sz w:val="20"/>
      <w:szCs w:val="20"/>
      <w:lang w:eastAsia="ru-RU"/>
    </w:rPr>
  </w:style>
  <w:style w:type="character" w:styleId="a5">
    <w:name w:val="Hyperlink"/>
    <w:basedOn w:val="a0"/>
    <w:uiPriority w:val="99"/>
    <w:unhideWhenUsed/>
    <w:rsid w:val="00DE1ABD"/>
    <w:rPr>
      <w:color w:val="0563C1"/>
      <w:u w:val="single"/>
    </w:rPr>
  </w:style>
  <w:style w:type="character" w:customStyle="1" w:styleId="UnresolvedMention">
    <w:name w:val="Unresolved Mention"/>
    <w:basedOn w:val="a0"/>
    <w:uiPriority w:val="99"/>
    <w:semiHidden/>
    <w:unhideWhenUsed/>
    <w:rsid w:val="00710DBD"/>
    <w:rPr>
      <w:color w:val="605E5C"/>
      <w:shd w:val="clear" w:color="auto" w:fill="E1DFDD"/>
    </w:rPr>
  </w:style>
  <w:style w:type="character" w:customStyle="1" w:styleId="2">
    <w:name w:val="Основной текст (2)_"/>
    <w:basedOn w:val="a0"/>
    <w:link w:val="20"/>
    <w:rsid w:val="00F41464"/>
    <w:rPr>
      <w:rFonts w:ascii="Times New Roman" w:eastAsia="Times New Roman" w:hAnsi="Times New Roman" w:cs="Times New Roman"/>
      <w:spacing w:val="5"/>
      <w:sz w:val="21"/>
      <w:szCs w:val="21"/>
      <w:shd w:val="clear" w:color="auto" w:fill="FFFFFF"/>
    </w:rPr>
  </w:style>
  <w:style w:type="paragraph" w:customStyle="1" w:styleId="20">
    <w:name w:val="Основной текст (2)"/>
    <w:basedOn w:val="a"/>
    <w:link w:val="2"/>
    <w:rsid w:val="00F41464"/>
    <w:pPr>
      <w:shd w:val="clear" w:color="auto" w:fill="FFFFFF"/>
      <w:spacing w:after="0" w:line="0" w:lineRule="atLeast"/>
      <w:jc w:val="both"/>
    </w:pPr>
    <w:rPr>
      <w:rFonts w:ascii="Times New Roman" w:eastAsia="Times New Roman" w:hAnsi="Times New Roman" w:cs="Times New Roman"/>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v@elite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rectorelitelogistic@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5CF2-C5B9-4A36-BE1B-5C310178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2642</Words>
  <Characters>15065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Губанов</dc:creator>
  <cp:lastModifiedBy>Пользователь Windows</cp:lastModifiedBy>
  <cp:revision>3</cp:revision>
  <dcterms:created xsi:type="dcterms:W3CDTF">2022-09-06T07:15:00Z</dcterms:created>
  <dcterms:modified xsi:type="dcterms:W3CDTF">2022-10-07T00:54:00Z</dcterms:modified>
</cp:coreProperties>
</file>